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4A0" w:firstRow="1" w:lastRow="0" w:firstColumn="1" w:lastColumn="0" w:noHBand="0" w:noVBand="1"/>
      </w:tblPr>
      <w:tblGrid>
        <w:gridCol w:w="3227"/>
        <w:gridCol w:w="567"/>
        <w:gridCol w:w="2410"/>
        <w:gridCol w:w="283"/>
        <w:gridCol w:w="3332"/>
      </w:tblGrid>
      <w:tr w:rsidR="004B1F07" w:rsidRPr="004B1F07" w:rsidTr="00972D70">
        <w:trPr>
          <w:trHeight w:val="271"/>
        </w:trPr>
        <w:tc>
          <w:tcPr>
            <w:tcW w:w="3227" w:type="dxa"/>
          </w:tcPr>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Рассмотрено и принято</w:t>
            </w:r>
          </w:p>
          <w:p w:rsidR="004B1F07" w:rsidRPr="004B1F07" w:rsidRDefault="004B1F07" w:rsidP="00972D70">
            <w:pPr>
              <w:spacing w:after="0" w:line="240" w:lineRule="auto"/>
              <w:rPr>
                <w:rFonts w:ascii="Times New Roman" w:eastAsia="Times New Roman" w:hAnsi="Times New Roman" w:cs="Times New Roman"/>
                <w:sz w:val="24"/>
                <w:szCs w:val="24"/>
                <w:lang w:eastAsia="ru-RU"/>
              </w:rPr>
            </w:pPr>
            <w:r w:rsidRPr="004B1F07">
              <w:rPr>
                <w:rFonts w:ascii="Times New Roman" w:eastAsia="Times New Roman" w:hAnsi="Times New Roman" w:cs="Times New Roman"/>
                <w:sz w:val="24"/>
                <w:szCs w:val="24"/>
                <w:lang w:eastAsia="ru-RU"/>
              </w:rPr>
              <w:t xml:space="preserve">решением </w:t>
            </w:r>
            <w:r>
              <w:rPr>
                <w:rFonts w:ascii="Times New Roman" w:eastAsia="Times New Roman" w:hAnsi="Times New Roman" w:cs="Times New Roman"/>
                <w:sz w:val="24"/>
                <w:szCs w:val="24"/>
                <w:lang w:eastAsia="ru-RU"/>
              </w:rPr>
              <w:t xml:space="preserve">экспертно-методического совета </w:t>
            </w:r>
          </w:p>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r w:rsidR="004034D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Pr="004B1F07">
              <w:rPr>
                <w:rFonts w:ascii="Times New Roman" w:eastAsia="Times New Roman" w:hAnsi="Times New Roman" w:cs="Times New Roman"/>
                <w:sz w:val="24"/>
                <w:szCs w:val="24"/>
                <w:lang w:eastAsia="ru-RU"/>
              </w:rPr>
              <w:t xml:space="preserve"> 2022 г.</w:t>
            </w:r>
          </w:p>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r w:rsidRPr="004B1F07">
              <w:rPr>
                <w:rFonts w:ascii="Times New Roman" w:eastAsia="Times New Roman" w:hAnsi="Times New Roman" w:cs="Times New Roman"/>
                <w:sz w:val="24"/>
                <w:szCs w:val="24"/>
                <w:lang w:eastAsia="ru-RU"/>
              </w:rPr>
              <w:t>Протокол №______</w:t>
            </w:r>
          </w:p>
        </w:tc>
        <w:tc>
          <w:tcPr>
            <w:tcW w:w="567" w:type="dxa"/>
          </w:tcPr>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p>
        </w:tc>
        <w:tc>
          <w:tcPr>
            <w:tcW w:w="2410" w:type="dxa"/>
          </w:tcPr>
          <w:p w:rsidR="004B1F07" w:rsidRPr="004B1F07" w:rsidRDefault="004B1F07" w:rsidP="00972D70">
            <w:pPr>
              <w:spacing w:after="0" w:line="240" w:lineRule="auto"/>
              <w:ind w:left="34"/>
              <w:jc w:val="both"/>
              <w:rPr>
                <w:rFonts w:ascii="Times New Roman" w:eastAsia="Times New Roman" w:hAnsi="Times New Roman" w:cs="Times New Roman"/>
                <w:sz w:val="24"/>
                <w:szCs w:val="24"/>
                <w:lang w:eastAsia="ru-RU"/>
              </w:rPr>
            </w:pPr>
          </w:p>
        </w:tc>
        <w:tc>
          <w:tcPr>
            <w:tcW w:w="283" w:type="dxa"/>
          </w:tcPr>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p>
        </w:tc>
        <w:tc>
          <w:tcPr>
            <w:tcW w:w="3332" w:type="dxa"/>
          </w:tcPr>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r w:rsidRPr="004B1F07">
              <w:rPr>
                <w:rFonts w:ascii="Times New Roman" w:eastAsia="Times New Roman" w:hAnsi="Times New Roman" w:cs="Times New Roman"/>
                <w:sz w:val="24"/>
                <w:szCs w:val="24"/>
                <w:lang w:eastAsia="ru-RU"/>
              </w:rPr>
              <w:t xml:space="preserve">Утверждаю </w:t>
            </w:r>
            <w:r w:rsidRPr="004B1F07">
              <w:rPr>
                <w:rFonts w:ascii="Times New Roman" w:eastAsia="Times New Roman" w:hAnsi="Times New Roman" w:cs="Times New Roman"/>
                <w:sz w:val="24"/>
                <w:szCs w:val="24"/>
                <w:lang w:eastAsia="ru-RU"/>
              </w:rPr>
              <w:br/>
              <w:t>Директор МБОУ «</w:t>
            </w:r>
            <w:r w:rsidR="00972D70">
              <w:rPr>
                <w:rFonts w:ascii="Times New Roman" w:eastAsia="Times New Roman" w:hAnsi="Times New Roman" w:cs="Times New Roman"/>
                <w:sz w:val="24"/>
                <w:szCs w:val="24"/>
                <w:lang w:eastAsia="ru-RU"/>
              </w:rPr>
              <w:t>СОШ №1</w:t>
            </w:r>
            <w:r w:rsidRPr="004B1F07">
              <w:rPr>
                <w:rFonts w:ascii="Times New Roman" w:eastAsia="Times New Roman" w:hAnsi="Times New Roman" w:cs="Times New Roman"/>
                <w:sz w:val="24"/>
                <w:szCs w:val="24"/>
                <w:lang w:eastAsia="ru-RU"/>
              </w:rPr>
              <w:t>»</w:t>
            </w:r>
            <w:r w:rsidRPr="004B1F07">
              <w:rPr>
                <w:rFonts w:ascii="Times New Roman" w:eastAsia="Times New Roman" w:hAnsi="Times New Roman" w:cs="Times New Roman"/>
                <w:sz w:val="24"/>
                <w:szCs w:val="24"/>
                <w:lang w:eastAsia="ru-RU"/>
              </w:rPr>
              <w:br/>
            </w:r>
          </w:p>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r w:rsidRPr="004B1F07">
              <w:rPr>
                <w:rFonts w:ascii="Times New Roman" w:eastAsia="Times New Roman" w:hAnsi="Times New Roman" w:cs="Times New Roman"/>
                <w:sz w:val="24"/>
                <w:szCs w:val="24"/>
                <w:lang w:eastAsia="ru-RU"/>
              </w:rPr>
              <w:t>_________</w:t>
            </w:r>
            <w:r w:rsidR="00972D70">
              <w:rPr>
                <w:rFonts w:ascii="Times New Roman" w:eastAsia="Times New Roman" w:hAnsi="Times New Roman" w:cs="Times New Roman"/>
                <w:sz w:val="24"/>
                <w:szCs w:val="24"/>
                <w:lang w:eastAsia="ru-RU"/>
              </w:rPr>
              <w:t xml:space="preserve">О.А. </w:t>
            </w:r>
            <w:proofErr w:type="spellStart"/>
            <w:r w:rsidR="00972D70">
              <w:rPr>
                <w:rFonts w:ascii="Times New Roman" w:eastAsia="Times New Roman" w:hAnsi="Times New Roman" w:cs="Times New Roman"/>
                <w:sz w:val="24"/>
                <w:szCs w:val="24"/>
                <w:lang w:eastAsia="ru-RU"/>
              </w:rPr>
              <w:t>Бирина</w:t>
            </w:r>
            <w:proofErr w:type="spellEnd"/>
            <w:r w:rsidRPr="004B1F07">
              <w:rPr>
                <w:rFonts w:ascii="Times New Roman" w:eastAsia="Times New Roman" w:hAnsi="Times New Roman" w:cs="Times New Roman"/>
                <w:sz w:val="24"/>
                <w:szCs w:val="24"/>
                <w:lang w:eastAsia="ru-RU"/>
              </w:rPr>
              <w:t xml:space="preserve"> </w:t>
            </w:r>
          </w:p>
          <w:p w:rsidR="004B1F07" w:rsidRPr="004B1F07" w:rsidRDefault="004B1F07" w:rsidP="004B1F07">
            <w:pPr>
              <w:spacing w:after="0" w:line="240" w:lineRule="auto"/>
              <w:jc w:val="both"/>
              <w:rPr>
                <w:rFonts w:ascii="Times New Roman" w:eastAsia="Times New Roman" w:hAnsi="Times New Roman" w:cs="Times New Roman"/>
                <w:sz w:val="24"/>
                <w:szCs w:val="24"/>
                <w:lang w:eastAsia="ru-RU"/>
              </w:rPr>
            </w:pPr>
          </w:p>
          <w:p w:rsidR="004B1F07" w:rsidRPr="004B1F07" w:rsidRDefault="00972D70" w:rsidP="004034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w:t>
            </w:r>
            <w:r w:rsidR="004034DC">
              <w:rPr>
                <w:rFonts w:ascii="Times New Roman" w:eastAsia="Times New Roman" w:hAnsi="Times New Roman" w:cs="Times New Roman"/>
                <w:sz w:val="24"/>
                <w:szCs w:val="24"/>
                <w:lang w:eastAsia="ru-RU"/>
              </w:rPr>
              <w:t>4</w:t>
            </w:r>
            <w:bookmarkStart w:id="0" w:name="_GoBack"/>
            <w:bookmarkEnd w:id="0"/>
            <w:r>
              <w:rPr>
                <w:rFonts w:ascii="Times New Roman" w:eastAsia="Times New Roman" w:hAnsi="Times New Roman" w:cs="Times New Roman"/>
                <w:sz w:val="24"/>
                <w:szCs w:val="24"/>
                <w:lang w:eastAsia="ru-RU"/>
              </w:rPr>
              <w:t>.2022 г</w:t>
            </w:r>
            <w:r w:rsidR="004B1F07" w:rsidRPr="004B1F07">
              <w:rPr>
                <w:rFonts w:ascii="Times New Roman" w:eastAsia="Times New Roman" w:hAnsi="Times New Roman" w:cs="Times New Roman"/>
                <w:sz w:val="24"/>
                <w:szCs w:val="24"/>
                <w:lang w:eastAsia="ru-RU"/>
              </w:rPr>
              <w:t>.</w:t>
            </w:r>
          </w:p>
        </w:tc>
      </w:tr>
    </w:tbl>
    <w:p w:rsidR="004B1F07" w:rsidRDefault="004B1F07" w:rsidP="002563A1">
      <w:pPr>
        <w:ind w:left="142"/>
        <w:jc w:val="center"/>
        <w:rPr>
          <w:rFonts w:ascii="Times New Roman" w:hAnsi="Times New Roman" w:cs="Times New Roman"/>
          <w:sz w:val="28"/>
          <w:szCs w:val="28"/>
        </w:rPr>
      </w:pPr>
    </w:p>
    <w:p w:rsidR="004B1F07" w:rsidRDefault="004B1F07" w:rsidP="002563A1">
      <w:pPr>
        <w:ind w:left="142"/>
        <w:jc w:val="center"/>
        <w:rPr>
          <w:rFonts w:ascii="Times New Roman" w:hAnsi="Times New Roman" w:cs="Times New Roman"/>
          <w:sz w:val="28"/>
          <w:szCs w:val="28"/>
        </w:rPr>
      </w:pPr>
    </w:p>
    <w:p w:rsidR="002563A1" w:rsidRDefault="002563A1" w:rsidP="002563A1">
      <w:pPr>
        <w:ind w:left="142"/>
        <w:jc w:val="center"/>
        <w:rPr>
          <w:rFonts w:ascii="Times New Roman" w:hAnsi="Times New Roman" w:cs="Times New Roman"/>
          <w:sz w:val="28"/>
          <w:szCs w:val="28"/>
        </w:rPr>
      </w:pPr>
    </w:p>
    <w:p w:rsidR="002563A1" w:rsidRDefault="002563A1" w:rsidP="002563A1">
      <w:pPr>
        <w:ind w:left="142"/>
        <w:jc w:val="center"/>
        <w:rPr>
          <w:rFonts w:ascii="Times New Roman" w:hAnsi="Times New Roman" w:cs="Times New Roman"/>
          <w:sz w:val="28"/>
          <w:szCs w:val="28"/>
        </w:rPr>
      </w:pPr>
    </w:p>
    <w:p w:rsidR="002563A1" w:rsidRDefault="002563A1" w:rsidP="002563A1">
      <w:pPr>
        <w:ind w:left="142"/>
        <w:jc w:val="center"/>
        <w:rPr>
          <w:rFonts w:ascii="Times New Roman" w:hAnsi="Times New Roman" w:cs="Times New Roman"/>
          <w:sz w:val="28"/>
          <w:szCs w:val="28"/>
        </w:rPr>
      </w:pPr>
    </w:p>
    <w:p w:rsidR="002563A1" w:rsidRDefault="002563A1" w:rsidP="002563A1">
      <w:pPr>
        <w:ind w:left="142"/>
        <w:jc w:val="center"/>
        <w:rPr>
          <w:rFonts w:ascii="Times New Roman" w:hAnsi="Times New Roman" w:cs="Times New Roman"/>
          <w:sz w:val="28"/>
          <w:szCs w:val="28"/>
        </w:rPr>
      </w:pPr>
    </w:p>
    <w:p w:rsidR="002563A1" w:rsidRPr="00972D70" w:rsidRDefault="002563A1" w:rsidP="002563A1">
      <w:pPr>
        <w:ind w:left="142"/>
        <w:jc w:val="center"/>
        <w:rPr>
          <w:rFonts w:ascii="Times New Roman" w:hAnsi="Times New Roman" w:cs="Times New Roman"/>
          <w:b/>
          <w:sz w:val="28"/>
          <w:szCs w:val="28"/>
        </w:rPr>
      </w:pPr>
      <w:r w:rsidRPr="00972D70">
        <w:rPr>
          <w:rFonts w:ascii="Times New Roman" w:hAnsi="Times New Roman" w:cs="Times New Roman"/>
          <w:b/>
          <w:sz w:val="28"/>
          <w:szCs w:val="28"/>
        </w:rPr>
        <w:t>Методическая разработка</w:t>
      </w:r>
    </w:p>
    <w:p w:rsidR="00972D70" w:rsidRDefault="002563A1" w:rsidP="002563A1">
      <w:pPr>
        <w:ind w:left="142"/>
        <w:jc w:val="center"/>
        <w:rPr>
          <w:rFonts w:ascii="Times New Roman" w:hAnsi="Times New Roman" w:cs="Times New Roman"/>
          <w:sz w:val="28"/>
          <w:szCs w:val="28"/>
        </w:rPr>
      </w:pPr>
      <w:r>
        <w:rPr>
          <w:rFonts w:ascii="Times New Roman" w:hAnsi="Times New Roman" w:cs="Times New Roman"/>
          <w:sz w:val="28"/>
          <w:szCs w:val="28"/>
        </w:rPr>
        <w:t xml:space="preserve">«Апробация УМК по литературе </w:t>
      </w:r>
    </w:p>
    <w:p w:rsidR="002563A1" w:rsidRDefault="002563A1" w:rsidP="002563A1">
      <w:pPr>
        <w:ind w:left="142"/>
        <w:jc w:val="center"/>
        <w:rPr>
          <w:rFonts w:ascii="Times New Roman" w:hAnsi="Times New Roman" w:cs="Times New Roman"/>
          <w:sz w:val="28"/>
          <w:szCs w:val="28"/>
        </w:rPr>
      </w:pPr>
      <w:r>
        <w:rPr>
          <w:rFonts w:ascii="Times New Roman" w:hAnsi="Times New Roman" w:cs="Times New Roman"/>
          <w:sz w:val="28"/>
          <w:szCs w:val="28"/>
        </w:rPr>
        <w:t>для 5-9 класса под редакцией А.Н. Архангельского»</w:t>
      </w:r>
    </w:p>
    <w:p w:rsidR="002563A1" w:rsidRDefault="002563A1" w:rsidP="002563A1">
      <w:pPr>
        <w:ind w:left="142"/>
        <w:jc w:val="center"/>
        <w:rPr>
          <w:rFonts w:ascii="Times New Roman" w:hAnsi="Times New Roman" w:cs="Times New Roman"/>
          <w:sz w:val="28"/>
          <w:szCs w:val="28"/>
        </w:rPr>
      </w:pPr>
    </w:p>
    <w:p w:rsidR="002563A1" w:rsidRDefault="002563A1" w:rsidP="002563A1">
      <w:pPr>
        <w:rPr>
          <w:rFonts w:ascii="Times New Roman" w:hAnsi="Times New Roman" w:cs="Times New Roman"/>
          <w:sz w:val="28"/>
          <w:szCs w:val="28"/>
        </w:rPr>
      </w:pPr>
    </w:p>
    <w:p w:rsidR="002563A1" w:rsidRDefault="002563A1" w:rsidP="002563A1">
      <w:pPr>
        <w:ind w:left="142"/>
        <w:jc w:val="center"/>
        <w:rPr>
          <w:rFonts w:ascii="Times New Roman" w:hAnsi="Times New Roman" w:cs="Times New Roman"/>
          <w:sz w:val="28"/>
          <w:szCs w:val="28"/>
        </w:rPr>
      </w:pPr>
    </w:p>
    <w:p w:rsidR="002563A1" w:rsidRDefault="002563A1" w:rsidP="002563A1">
      <w:pPr>
        <w:ind w:left="142"/>
        <w:jc w:val="center"/>
        <w:rPr>
          <w:rFonts w:ascii="Times New Roman" w:hAnsi="Times New Roman" w:cs="Times New Roman"/>
          <w:sz w:val="28"/>
          <w:szCs w:val="28"/>
        </w:rPr>
      </w:pPr>
    </w:p>
    <w:p w:rsidR="004B1F07" w:rsidRDefault="002563A1" w:rsidP="004B1F07">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Автор</w:t>
      </w:r>
      <w:r w:rsidR="004B1F07">
        <w:rPr>
          <w:rFonts w:ascii="Times New Roman" w:hAnsi="Times New Roman" w:cs="Times New Roman"/>
          <w:sz w:val="28"/>
          <w:szCs w:val="28"/>
        </w:rPr>
        <w:t>:</w:t>
      </w:r>
    </w:p>
    <w:p w:rsidR="004B1F07" w:rsidRDefault="002563A1" w:rsidP="004B1F07">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 xml:space="preserve">Красноперова Ю.М., </w:t>
      </w:r>
    </w:p>
    <w:p w:rsidR="002563A1" w:rsidRDefault="002563A1" w:rsidP="004B1F07">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 высшей квалификационной категории</w:t>
      </w:r>
    </w:p>
    <w:p w:rsidR="004B1F07" w:rsidRDefault="004B1F07" w:rsidP="004B1F07">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МБОУ «СОШ №1»</w:t>
      </w:r>
    </w:p>
    <w:p w:rsidR="002563A1" w:rsidRDefault="002563A1" w:rsidP="002563A1">
      <w:pPr>
        <w:ind w:left="5670"/>
        <w:rPr>
          <w:rFonts w:ascii="Times New Roman" w:hAnsi="Times New Roman" w:cs="Times New Roman"/>
          <w:sz w:val="28"/>
          <w:szCs w:val="28"/>
        </w:rPr>
      </w:pPr>
    </w:p>
    <w:p w:rsidR="002563A1" w:rsidRDefault="002563A1" w:rsidP="002563A1">
      <w:pPr>
        <w:ind w:left="5670"/>
        <w:rPr>
          <w:rFonts w:ascii="Times New Roman" w:hAnsi="Times New Roman" w:cs="Times New Roman"/>
          <w:sz w:val="28"/>
          <w:szCs w:val="28"/>
        </w:rPr>
      </w:pPr>
    </w:p>
    <w:p w:rsidR="002563A1" w:rsidRDefault="002563A1" w:rsidP="002563A1">
      <w:pPr>
        <w:ind w:left="5670"/>
        <w:rPr>
          <w:rFonts w:ascii="Times New Roman" w:hAnsi="Times New Roman" w:cs="Times New Roman"/>
          <w:sz w:val="28"/>
          <w:szCs w:val="28"/>
        </w:rPr>
      </w:pPr>
    </w:p>
    <w:p w:rsidR="002563A1" w:rsidRDefault="002563A1" w:rsidP="002563A1">
      <w:pPr>
        <w:jc w:val="center"/>
        <w:rPr>
          <w:rFonts w:ascii="Times New Roman" w:hAnsi="Times New Roman" w:cs="Times New Roman"/>
          <w:sz w:val="28"/>
          <w:szCs w:val="28"/>
        </w:rPr>
      </w:pPr>
      <w:r>
        <w:rPr>
          <w:rFonts w:ascii="Times New Roman" w:hAnsi="Times New Roman" w:cs="Times New Roman"/>
          <w:sz w:val="28"/>
          <w:szCs w:val="28"/>
        </w:rPr>
        <w:t>Чернушка 2022</w:t>
      </w:r>
    </w:p>
    <w:p w:rsidR="002563A1" w:rsidRDefault="002563A1" w:rsidP="002563A1">
      <w:pPr>
        <w:jc w:val="center"/>
        <w:rPr>
          <w:rFonts w:ascii="Times New Roman" w:hAnsi="Times New Roman" w:cs="Times New Roman"/>
          <w:sz w:val="28"/>
          <w:szCs w:val="28"/>
        </w:rPr>
      </w:pPr>
    </w:p>
    <w:p w:rsidR="002563A1" w:rsidRDefault="002563A1">
      <w:pPr>
        <w:rPr>
          <w:rFonts w:ascii="Times New Roman" w:hAnsi="Times New Roman" w:cs="Times New Roman"/>
          <w:sz w:val="28"/>
          <w:szCs w:val="28"/>
        </w:rPr>
      </w:pPr>
      <w:r>
        <w:rPr>
          <w:rFonts w:ascii="Times New Roman" w:hAnsi="Times New Roman" w:cs="Times New Roman"/>
          <w:sz w:val="28"/>
          <w:szCs w:val="28"/>
        </w:rPr>
        <w:br w:type="page"/>
      </w:r>
    </w:p>
    <w:p w:rsidR="002563A1" w:rsidRPr="00972D70" w:rsidRDefault="002563A1" w:rsidP="00972D70">
      <w:pPr>
        <w:shd w:val="clear" w:color="auto" w:fill="FFFFFF"/>
        <w:spacing w:after="0" w:line="360" w:lineRule="auto"/>
        <w:ind w:firstLine="567"/>
        <w:jc w:val="center"/>
        <w:textAlignment w:val="baseline"/>
        <w:rPr>
          <w:rFonts w:ascii="Times New Roman" w:eastAsia="Times New Roman" w:hAnsi="Times New Roman" w:cs="Times New Roman"/>
          <w:sz w:val="24"/>
          <w:szCs w:val="24"/>
          <w:lang w:eastAsia="ru-RU"/>
        </w:rPr>
      </w:pPr>
      <w:r w:rsidRPr="00972D70">
        <w:rPr>
          <w:rFonts w:ascii="Times New Roman" w:eastAsia="Times New Roman" w:hAnsi="Times New Roman" w:cs="Times New Roman"/>
          <w:b/>
          <w:bCs/>
          <w:i/>
          <w:iCs/>
          <w:sz w:val="28"/>
          <w:szCs w:val="24"/>
          <w:lang w:eastAsia="ru-RU"/>
        </w:rPr>
        <w:lastRenderedPageBreak/>
        <w:t>Аннотация</w:t>
      </w:r>
    </w:p>
    <w:p w:rsidR="002563A1" w:rsidRPr="00972D70" w:rsidRDefault="002563A1" w:rsidP="00972D70">
      <w:pPr>
        <w:shd w:val="clear" w:color="auto" w:fill="FFFFFF"/>
        <w:spacing w:after="0" w:line="360" w:lineRule="auto"/>
        <w:ind w:firstLine="567"/>
        <w:jc w:val="both"/>
        <w:textAlignment w:val="baseline"/>
        <w:rPr>
          <w:rFonts w:ascii="Arial" w:eastAsia="Times New Roman" w:hAnsi="Arial" w:cs="Arial"/>
          <w:szCs w:val="21"/>
          <w:lang w:eastAsia="ru-RU"/>
        </w:rPr>
      </w:pPr>
      <w:r w:rsidRPr="00972D70">
        <w:rPr>
          <w:rFonts w:ascii="Times New Roman" w:eastAsia="Times New Roman" w:hAnsi="Times New Roman" w:cs="Times New Roman"/>
          <w:sz w:val="28"/>
          <w:szCs w:val="24"/>
          <w:lang w:eastAsia="ru-RU"/>
        </w:rPr>
        <w:t xml:space="preserve">Данная </w:t>
      </w:r>
      <w:r w:rsidR="00CA1859">
        <w:rPr>
          <w:rFonts w:ascii="Times New Roman" w:eastAsia="Times New Roman" w:hAnsi="Times New Roman" w:cs="Times New Roman"/>
          <w:sz w:val="28"/>
          <w:szCs w:val="24"/>
          <w:lang w:eastAsia="ru-RU"/>
        </w:rPr>
        <w:t xml:space="preserve">методическая </w:t>
      </w:r>
      <w:r w:rsidRPr="00972D70">
        <w:rPr>
          <w:rFonts w:ascii="Times New Roman" w:eastAsia="Times New Roman" w:hAnsi="Times New Roman" w:cs="Times New Roman"/>
          <w:sz w:val="28"/>
          <w:szCs w:val="24"/>
          <w:lang w:eastAsia="ru-RU"/>
        </w:rPr>
        <w:t>разработка является результатом апробации учебника «Литература» под редакцией А.Н. Архангельского,</w:t>
      </w:r>
      <w:r w:rsidR="00CA1859">
        <w:rPr>
          <w:rFonts w:ascii="Times New Roman" w:eastAsia="Times New Roman" w:hAnsi="Times New Roman" w:cs="Times New Roman"/>
          <w:sz w:val="28"/>
          <w:szCs w:val="24"/>
          <w:lang w:eastAsia="ru-RU"/>
        </w:rPr>
        <w:t xml:space="preserve"> Т.Ю. Смирновой для 5-9 классов в период с 2018 по 2022 год.</w:t>
      </w:r>
      <w:r w:rsidRPr="00972D70">
        <w:rPr>
          <w:rFonts w:ascii="Times New Roman" w:eastAsia="Times New Roman" w:hAnsi="Times New Roman" w:cs="Times New Roman"/>
          <w:sz w:val="28"/>
          <w:szCs w:val="24"/>
          <w:lang w:eastAsia="ru-RU"/>
        </w:rPr>
        <w:t xml:space="preserve"> </w:t>
      </w:r>
      <w:r w:rsidR="00373CC7" w:rsidRPr="00972D70">
        <w:rPr>
          <w:rFonts w:ascii="Times New Roman" w:eastAsia="Times New Roman" w:hAnsi="Times New Roman" w:cs="Times New Roman"/>
          <w:sz w:val="28"/>
          <w:szCs w:val="24"/>
          <w:lang w:eastAsia="ru-RU"/>
        </w:rPr>
        <w:t xml:space="preserve"> Включает в себя рабочие программы для 5, 6, 7, 8 классов, а также методические разработки отдельных уроков.</w:t>
      </w:r>
    </w:p>
    <w:p w:rsidR="00373CC7" w:rsidRPr="00972D70" w:rsidRDefault="00373CC7" w:rsidP="00972D70">
      <w:pPr>
        <w:shd w:val="clear" w:color="auto" w:fill="FFFFFF"/>
        <w:spacing w:after="0" w:line="360" w:lineRule="auto"/>
        <w:ind w:firstLine="567"/>
        <w:jc w:val="both"/>
        <w:rPr>
          <w:rFonts w:ascii="Times New Roman" w:eastAsia="Times New Roman" w:hAnsi="Times New Roman" w:cs="Times New Roman"/>
          <w:b/>
          <w:bCs/>
          <w:i/>
          <w:iCs/>
          <w:sz w:val="28"/>
          <w:szCs w:val="24"/>
          <w:lang w:eastAsia="ru-RU"/>
        </w:rPr>
      </w:pPr>
    </w:p>
    <w:p w:rsidR="00373CC7" w:rsidRPr="00972D70" w:rsidRDefault="002563A1" w:rsidP="00972D70">
      <w:pPr>
        <w:shd w:val="clear" w:color="auto" w:fill="FFFFFF"/>
        <w:spacing w:after="0" w:line="360" w:lineRule="auto"/>
        <w:ind w:firstLine="567"/>
        <w:jc w:val="center"/>
        <w:rPr>
          <w:rFonts w:ascii="Times New Roman" w:eastAsia="Times New Roman" w:hAnsi="Times New Roman" w:cs="Times New Roman"/>
          <w:sz w:val="28"/>
          <w:szCs w:val="24"/>
          <w:lang w:eastAsia="ru-RU"/>
        </w:rPr>
      </w:pPr>
      <w:r w:rsidRPr="00972D70">
        <w:rPr>
          <w:rFonts w:ascii="Times New Roman" w:eastAsia="Times New Roman" w:hAnsi="Times New Roman" w:cs="Times New Roman"/>
          <w:b/>
          <w:bCs/>
          <w:i/>
          <w:iCs/>
          <w:sz w:val="28"/>
          <w:szCs w:val="24"/>
          <w:lang w:eastAsia="ru-RU"/>
        </w:rPr>
        <w:t>Введение</w:t>
      </w:r>
    </w:p>
    <w:p w:rsidR="00C46392" w:rsidRPr="00972D70" w:rsidRDefault="001E218F" w:rsidP="00972D70">
      <w:pPr>
        <w:spacing w:after="0" w:line="360" w:lineRule="auto"/>
        <w:ind w:firstLine="709"/>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Литература играет особую роль в российской культуре и в целом – в истории российской цивилизации. </w:t>
      </w:r>
      <w:proofErr w:type="gramStart"/>
      <w:r w:rsidRPr="00972D70">
        <w:rPr>
          <w:rFonts w:ascii="Times New Roman" w:eastAsia="Times New Roman" w:hAnsi="Times New Roman" w:cs="Times New Roman"/>
          <w:sz w:val="28"/>
          <w:szCs w:val="28"/>
          <w:lang w:eastAsia="ru-RU"/>
        </w:rPr>
        <w:t xml:space="preserve">Утвержденная Правительством РФ 9. 14. 2016 г. Концепция преподавания русского языка и литературы </w:t>
      </w:r>
      <w:r w:rsidR="00391B1C" w:rsidRPr="00972D70">
        <w:rPr>
          <w:rFonts w:ascii="Times New Roman" w:eastAsia="Times New Roman" w:hAnsi="Times New Roman" w:cs="Times New Roman"/>
          <w:sz w:val="28"/>
          <w:szCs w:val="28"/>
          <w:lang w:eastAsia="ru-RU"/>
        </w:rPr>
        <w:t>в Российской Федерации (№ 637р)</w:t>
      </w:r>
      <w:r w:rsidRPr="00972D70">
        <w:rPr>
          <w:rFonts w:ascii="Times New Roman" w:eastAsia="Times New Roman" w:hAnsi="Times New Roman" w:cs="Times New Roman"/>
          <w:sz w:val="28"/>
          <w:szCs w:val="28"/>
          <w:lang w:eastAsia="ru-RU"/>
        </w:rPr>
        <w:t xml:space="preserve"> отмечает ведущую роль литературы «в воспитании личности, нравственных качеств и творческих способностей», особо оговаривая, что «литература в школе посредством воздействия на эстетические чувства воспитывает в человеке патриотизм, чувство исторической памяти, принадлежности к культуре, народу и всему человечеству».</w:t>
      </w:r>
      <w:proofErr w:type="gramEnd"/>
      <w:r w:rsidRPr="00972D70">
        <w:rPr>
          <w:rFonts w:ascii="Times New Roman" w:eastAsia="Times New Roman" w:hAnsi="Times New Roman" w:cs="Times New Roman"/>
          <w:sz w:val="28"/>
          <w:szCs w:val="28"/>
          <w:lang w:eastAsia="ru-RU"/>
        </w:rPr>
        <w:t xml:space="preserve"> </w:t>
      </w:r>
      <w:r w:rsidR="00391B1C" w:rsidRPr="00972D70">
        <w:rPr>
          <w:rFonts w:ascii="Times New Roman" w:eastAsia="Times New Roman" w:hAnsi="Times New Roman" w:cs="Times New Roman"/>
          <w:sz w:val="28"/>
          <w:szCs w:val="28"/>
          <w:lang w:eastAsia="ru-RU"/>
        </w:rPr>
        <w:t>При этом необходимо опираться не только на классическую литературу, с которой необходимо знакомить детей, но и на современную литературу, кото</w:t>
      </w:r>
      <w:r w:rsidR="00A90632" w:rsidRPr="00972D70">
        <w:rPr>
          <w:rFonts w:ascii="Times New Roman" w:eastAsia="Times New Roman" w:hAnsi="Times New Roman" w:cs="Times New Roman"/>
          <w:sz w:val="28"/>
          <w:szCs w:val="28"/>
          <w:lang w:eastAsia="ru-RU"/>
        </w:rPr>
        <w:t xml:space="preserve">рая ближе нынешнему подростку. </w:t>
      </w:r>
      <w:r w:rsidR="00391B1C" w:rsidRPr="00972D70">
        <w:rPr>
          <w:rFonts w:ascii="Times New Roman" w:eastAsia="Times New Roman" w:hAnsi="Times New Roman" w:cs="Times New Roman"/>
          <w:sz w:val="28"/>
          <w:szCs w:val="28"/>
          <w:lang w:eastAsia="ru-RU"/>
        </w:rPr>
        <w:t>Учебники, по которым я работала до сих пор</w:t>
      </w:r>
      <w:r w:rsidR="00A90632" w:rsidRPr="00972D70">
        <w:rPr>
          <w:rFonts w:ascii="Times New Roman" w:eastAsia="Times New Roman" w:hAnsi="Times New Roman" w:cs="Times New Roman"/>
          <w:sz w:val="28"/>
          <w:szCs w:val="28"/>
          <w:lang w:eastAsia="ru-RU"/>
        </w:rPr>
        <w:t>,</w:t>
      </w:r>
      <w:r w:rsidR="00391B1C" w:rsidRPr="00972D70">
        <w:rPr>
          <w:rFonts w:ascii="Times New Roman" w:eastAsia="Times New Roman" w:hAnsi="Times New Roman" w:cs="Times New Roman"/>
          <w:sz w:val="28"/>
          <w:szCs w:val="28"/>
          <w:lang w:eastAsia="ru-RU"/>
        </w:rPr>
        <w:t xml:space="preserve"> не могли в полной мере удовлетворить потребност</w:t>
      </w:r>
      <w:r w:rsidR="00C46392" w:rsidRPr="00972D70">
        <w:rPr>
          <w:rFonts w:ascii="Times New Roman" w:eastAsia="Times New Roman" w:hAnsi="Times New Roman" w:cs="Times New Roman"/>
          <w:sz w:val="28"/>
          <w:szCs w:val="28"/>
          <w:lang w:eastAsia="ru-RU"/>
        </w:rPr>
        <w:t>и</w:t>
      </w:r>
      <w:r w:rsidR="00391B1C" w:rsidRPr="00972D70">
        <w:rPr>
          <w:rFonts w:ascii="Times New Roman" w:eastAsia="Times New Roman" w:hAnsi="Times New Roman" w:cs="Times New Roman"/>
          <w:sz w:val="28"/>
          <w:szCs w:val="28"/>
          <w:lang w:eastAsia="ru-RU"/>
        </w:rPr>
        <w:t xml:space="preserve"> обучающихся </w:t>
      </w:r>
      <w:r w:rsidR="00A90632" w:rsidRPr="00972D70">
        <w:rPr>
          <w:rFonts w:ascii="Times New Roman" w:eastAsia="Times New Roman" w:hAnsi="Times New Roman" w:cs="Times New Roman"/>
          <w:sz w:val="28"/>
          <w:szCs w:val="28"/>
          <w:lang w:eastAsia="ru-RU"/>
        </w:rPr>
        <w:t>в этом направлении.</w:t>
      </w:r>
    </w:p>
    <w:p w:rsidR="001E218F" w:rsidRPr="00972D70" w:rsidRDefault="001E218F" w:rsidP="00972D70">
      <w:pPr>
        <w:spacing w:after="0" w:line="360" w:lineRule="auto"/>
        <w:ind w:firstLine="709"/>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В соответствии с этим принципом, а также с требованиями ФГОС и с учетом Примерной общей образовательной программы по литературе (ПООП), построена данная Рабочая программа. Учитывая требования к новым поколениям учебников по литературе, главные из которых – дифференциация и индивидуализация учебного процесса (</w:t>
      </w:r>
      <w:r w:rsidRPr="00972D70">
        <w:rPr>
          <w:rFonts w:ascii="Times New Roman" w:eastAsia="Times New Roman" w:hAnsi="Times New Roman" w:cs="Times New Roman"/>
          <w:i/>
          <w:sz w:val="28"/>
          <w:szCs w:val="28"/>
          <w:lang w:eastAsia="ru-RU"/>
        </w:rPr>
        <w:t>Концепция</w:t>
      </w:r>
      <w:r w:rsidRPr="00972D70">
        <w:rPr>
          <w:rFonts w:ascii="Times New Roman" w:eastAsia="Times New Roman" w:hAnsi="Times New Roman" w:cs="Times New Roman"/>
          <w:sz w:val="28"/>
          <w:szCs w:val="28"/>
          <w:lang w:eastAsia="ru-RU"/>
        </w:rPr>
        <w:t xml:space="preserve">), она учитывает необходимость усиления читательских компетенций формирования самостоятельной «способности понимать художественный текст», воспитания новых поколений читателей, и в то же время призвана включить </w:t>
      </w:r>
      <w:r w:rsidR="00972D70">
        <w:rPr>
          <w:rFonts w:ascii="Times New Roman" w:eastAsia="Times New Roman" w:hAnsi="Times New Roman" w:cs="Times New Roman"/>
          <w:sz w:val="28"/>
          <w:szCs w:val="28"/>
          <w:lang w:eastAsia="ru-RU"/>
        </w:rPr>
        <w:t>обучающихся</w:t>
      </w:r>
      <w:r w:rsidRPr="00972D70">
        <w:rPr>
          <w:rFonts w:ascii="Times New Roman" w:eastAsia="Times New Roman" w:hAnsi="Times New Roman" w:cs="Times New Roman"/>
          <w:sz w:val="28"/>
          <w:szCs w:val="28"/>
          <w:lang w:eastAsia="ru-RU"/>
        </w:rPr>
        <w:t xml:space="preserve"> в отечественную литературную традицию, </w:t>
      </w:r>
      <w:r w:rsidRPr="00972D70">
        <w:rPr>
          <w:rFonts w:ascii="Times New Roman" w:eastAsia="Times New Roman" w:hAnsi="Times New Roman" w:cs="Times New Roman"/>
          <w:sz w:val="28"/>
          <w:szCs w:val="28"/>
          <w:lang w:eastAsia="ru-RU"/>
        </w:rPr>
        <w:lastRenderedPageBreak/>
        <w:t xml:space="preserve">приобрести аналитические, литературоведческие компетенции. Для этого </w:t>
      </w:r>
      <w:proofErr w:type="gramStart"/>
      <w:r w:rsidRPr="00972D70">
        <w:rPr>
          <w:rFonts w:ascii="Times New Roman" w:eastAsia="Times New Roman" w:hAnsi="Times New Roman" w:cs="Times New Roman"/>
          <w:sz w:val="28"/>
          <w:szCs w:val="28"/>
          <w:lang w:eastAsia="ru-RU"/>
        </w:rPr>
        <w:t>предлагается</w:t>
      </w:r>
      <w:proofErr w:type="gramEnd"/>
      <w:r w:rsidRPr="00972D70">
        <w:rPr>
          <w:rFonts w:ascii="Times New Roman" w:eastAsia="Times New Roman" w:hAnsi="Times New Roman" w:cs="Times New Roman"/>
          <w:sz w:val="28"/>
          <w:szCs w:val="28"/>
          <w:lang w:eastAsia="ru-RU"/>
        </w:rPr>
        <w:t xml:space="preserve"> как изучать «наиболее значительные произведения мировой литературы», так и включать в читательский опыт школьников сегодняшние книги «о жизни современных детей и подростков», а также учитывать привычку и способность новой генерации к использованию «электронных носителей с возможностью нелинейного представления текста», системе гиперссылок и др. (см.: </w:t>
      </w:r>
      <w:r w:rsidRPr="00972D70">
        <w:rPr>
          <w:rFonts w:ascii="Times New Roman" w:eastAsia="Times New Roman" w:hAnsi="Times New Roman" w:cs="Times New Roman"/>
          <w:i/>
          <w:sz w:val="28"/>
          <w:szCs w:val="28"/>
          <w:lang w:eastAsia="ru-RU"/>
        </w:rPr>
        <w:t>Концепция</w:t>
      </w:r>
      <w:r w:rsidRPr="00972D70">
        <w:rPr>
          <w:rFonts w:ascii="Times New Roman" w:eastAsia="Times New Roman" w:hAnsi="Times New Roman" w:cs="Times New Roman"/>
          <w:sz w:val="28"/>
          <w:szCs w:val="28"/>
          <w:lang w:eastAsia="ru-RU"/>
        </w:rPr>
        <w:t>)</w:t>
      </w:r>
    </w:p>
    <w:p w:rsidR="001E218F" w:rsidRPr="00972D70" w:rsidRDefault="001E218F" w:rsidP="00972D70">
      <w:pPr>
        <w:spacing w:after="0" w:line="360" w:lineRule="auto"/>
        <w:ind w:firstLine="709"/>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В предлагаемой Рабочей программе системно проведены линии учебных заданий, нацеливающих школьника на самостоятельное чтение, в том числе в цифровых форматах, на постоянный поиск необходимой информации в Интернете. (При этом исключаются безответственные отсылки к «Интернету вообще», формируются навыки </w:t>
      </w:r>
      <w:proofErr w:type="spellStart"/>
      <w:r w:rsidRPr="00972D70">
        <w:rPr>
          <w:rFonts w:ascii="Times New Roman" w:eastAsia="Times New Roman" w:hAnsi="Times New Roman" w:cs="Times New Roman"/>
          <w:sz w:val="28"/>
          <w:szCs w:val="28"/>
          <w:lang w:eastAsia="ru-RU"/>
        </w:rPr>
        <w:t>медиаграмотности</w:t>
      </w:r>
      <w:proofErr w:type="spellEnd"/>
      <w:r w:rsidRPr="00972D70">
        <w:rPr>
          <w:rFonts w:ascii="Times New Roman" w:eastAsia="Times New Roman" w:hAnsi="Times New Roman" w:cs="Times New Roman"/>
          <w:sz w:val="28"/>
          <w:szCs w:val="28"/>
          <w:lang w:eastAsia="ru-RU"/>
        </w:rPr>
        <w:t xml:space="preserve">, умения отличить проверенные источники от </w:t>
      </w:r>
      <w:proofErr w:type="gramStart"/>
      <w:r w:rsidRPr="00972D70">
        <w:rPr>
          <w:rFonts w:ascii="Times New Roman" w:eastAsia="Times New Roman" w:hAnsi="Times New Roman" w:cs="Times New Roman"/>
          <w:sz w:val="28"/>
          <w:szCs w:val="28"/>
          <w:lang w:eastAsia="ru-RU"/>
        </w:rPr>
        <w:t>ложных</w:t>
      </w:r>
      <w:proofErr w:type="gramEnd"/>
      <w:r w:rsidRPr="00972D70">
        <w:rPr>
          <w:rFonts w:ascii="Times New Roman" w:eastAsia="Times New Roman" w:hAnsi="Times New Roman" w:cs="Times New Roman"/>
          <w:sz w:val="28"/>
          <w:szCs w:val="28"/>
          <w:lang w:eastAsia="ru-RU"/>
        </w:rPr>
        <w:t>, достоверные ресурсы от самодеятельных). Начиная с 5 класса, год от года наращивается удельный вес современных произведений о жизни детей и подростков, и переводных, и, в первую очередь, российских. Что не означает жертвы базовым «золотым каноном» классики.</w:t>
      </w:r>
    </w:p>
    <w:p w:rsidR="00C6219B" w:rsidRPr="00972D70" w:rsidRDefault="00C6219B" w:rsidP="00972D70">
      <w:pPr>
        <w:spacing w:after="0" w:line="360" w:lineRule="auto"/>
        <w:ind w:firstLine="709"/>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В соответствии с </w:t>
      </w:r>
      <w:r w:rsidRPr="00972D70">
        <w:rPr>
          <w:rFonts w:ascii="Times New Roman" w:eastAsia="Times New Roman" w:hAnsi="Times New Roman" w:cs="Times New Roman"/>
          <w:i/>
          <w:sz w:val="28"/>
          <w:szCs w:val="28"/>
          <w:lang w:eastAsia="ru-RU"/>
        </w:rPr>
        <w:t>Концепцией</w:t>
      </w:r>
      <w:r w:rsidRPr="00972D70">
        <w:rPr>
          <w:rFonts w:ascii="Times New Roman" w:eastAsia="Times New Roman" w:hAnsi="Times New Roman" w:cs="Times New Roman"/>
          <w:sz w:val="28"/>
          <w:szCs w:val="28"/>
          <w:lang w:eastAsia="ru-RU"/>
        </w:rPr>
        <w:t xml:space="preserve"> все тексты и задания, так или иначе включенные в данную программу, дифференцированы и индивидуализированы. </w:t>
      </w:r>
      <w:proofErr w:type="gramStart"/>
      <w:r w:rsidRPr="00972D70">
        <w:rPr>
          <w:rFonts w:ascii="Times New Roman" w:eastAsia="Times New Roman" w:hAnsi="Times New Roman" w:cs="Times New Roman"/>
          <w:sz w:val="28"/>
          <w:szCs w:val="28"/>
          <w:lang w:eastAsia="ru-RU"/>
        </w:rPr>
        <w:t>Большинство заданий предназначено для  базового изучения и дополнены  темами для расширенного или углубленного курса, также выделены темы и формы работы, которые могут составить основу рабочей програ</w:t>
      </w:r>
      <w:r w:rsidR="00972D70">
        <w:rPr>
          <w:rFonts w:ascii="Times New Roman" w:eastAsia="Times New Roman" w:hAnsi="Times New Roman" w:cs="Times New Roman"/>
          <w:sz w:val="28"/>
          <w:szCs w:val="28"/>
          <w:lang w:eastAsia="ru-RU"/>
        </w:rPr>
        <w:t>ммы по внеурочному воспитания (</w:t>
      </w:r>
      <w:r w:rsidRPr="00972D70">
        <w:rPr>
          <w:rFonts w:ascii="Times New Roman" w:eastAsia="Times New Roman" w:hAnsi="Times New Roman" w:cs="Times New Roman"/>
          <w:sz w:val="28"/>
          <w:szCs w:val="28"/>
          <w:lang w:eastAsia="ru-RU"/>
        </w:rPr>
        <w:t>программа для занятия кружка литературного творчества или литературного клуба школьников), а также предусмотрена возможность дифференцировать программу, используя базовые темы для обучения детей с ОВЗ.</w:t>
      </w:r>
      <w:proofErr w:type="gramEnd"/>
    </w:p>
    <w:p w:rsidR="00C6219B" w:rsidRPr="00972D70" w:rsidRDefault="00C6219B" w:rsidP="00972D70">
      <w:pPr>
        <w:spacing w:after="0" w:line="360" w:lineRule="auto"/>
        <w:jc w:val="both"/>
        <w:rPr>
          <w:rFonts w:ascii="Times New Roman" w:eastAsia="@Arial Unicode MS" w:hAnsi="Times New Roman" w:cs="Times New Roman"/>
          <w:sz w:val="28"/>
          <w:szCs w:val="28"/>
          <w:lang w:eastAsia="ru-RU"/>
        </w:rPr>
      </w:pPr>
      <w:r w:rsidRPr="00972D70">
        <w:rPr>
          <w:rFonts w:ascii="Times New Roman" w:eastAsia="@Arial Unicode MS" w:hAnsi="Times New Roman" w:cs="Times New Roman"/>
          <w:b/>
          <w:sz w:val="28"/>
          <w:szCs w:val="28"/>
          <w:lang w:eastAsia="ru-RU"/>
        </w:rPr>
        <w:t>Целями реализации</w:t>
      </w:r>
      <w:r w:rsidRPr="00972D70">
        <w:rPr>
          <w:rFonts w:ascii="Times New Roman" w:eastAsia="@Arial Unicode MS" w:hAnsi="Times New Roman" w:cs="Times New Roman"/>
          <w:sz w:val="28"/>
          <w:szCs w:val="28"/>
          <w:lang w:eastAsia="ru-RU"/>
        </w:rPr>
        <w:t xml:space="preserve"> программы основного общего образования по литературе являются: </w:t>
      </w:r>
    </w:p>
    <w:p w:rsidR="00C6219B" w:rsidRPr="00972D70" w:rsidRDefault="00C6219B" w:rsidP="00C30336">
      <w:pPr>
        <w:widowControl w:val="0"/>
        <w:numPr>
          <w:ilvl w:val="0"/>
          <w:numId w:val="2"/>
        </w:numPr>
        <w:tabs>
          <w:tab w:val="left" w:pos="0"/>
        </w:tabs>
        <w:spacing w:after="0" w:line="360" w:lineRule="auto"/>
        <w:ind w:left="426"/>
        <w:jc w:val="both"/>
        <w:rPr>
          <w:rFonts w:ascii="Times New Roman" w:eastAsia="@Arial Unicode MS" w:hAnsi="Times New Roman" w:cs="Times New Roman"/>
          <w:sz w:val="28"/>
          <w:szCs w:val="28"/>
          <w:lang w:eastAsia="ru-RU"/>
        </w:rPr>
      </w:pPr>
      <w:r w:rsidRPr="00972D70">
        <w:rPr>
          <w:rFonts w:ascii="Times New Roman" w:eastAsia="@Arial Unicode MS" w:hAnsi="Times New Roman" w:cs="Times New Roman"/>
          <w:sz w:val="28"/>
          <w:szCs w:val="28"/>
          <w:lang w:eastAsia="ru-RU"/>
        </w:rPr>
        <w:t xml:space="preserve">достижение выпускниками планируемых личностных, </w:t>
      </w:r>
      <w:proofErr w:type="spellStart"/>
      <w:r w:rsidRPr="00972D70">
        <w:rPr>
          <w:rFonts w:ascii="Times New Roman" w:eastAsia="@Arial Unicode MS" w:hAnsi="Times New Roman" w:cs="Times New Roman"/>
          <w:sz w:val="28"/>
          <w:szCs w:val="28"/>
          <w:lang w:eastAsia="ru-RU"/>
        </w:rPr>
        <w:t>метапредметных</w:t>
      </w:r>
      <w:proofErr w:type="spellEnd"/>
      <w:r w:rsidRPr="00972D70">
        <w:rPr>
          <w:rFonts w:ascii="Times New Roman" w:eastAsia="@Arial Unicode MS" w:hAnsi="Times New Roman" w:cs="Times New Roman"/>
          <w:sz w:val="28"/>
          <w:szCs w:val="28"/>
          <w:lang w:eastAsia="ru-RU"/>
        </w:rPr>
        <w:t xml:space="preserve"> и предметных результатов, и </w:t>
      </w:r>
      <w:r w:rsidRPr="00972D70">
        <w:rPr>
          <w:rFonts w:ascii="Times New Roman" w:eastAsia="Times New Roman" w:hAnsi="Times New Roman" w:cs="Times New Roman"/>
          <w:sz w:val="28"/>
          <w:szCs w:val="28"/>
          <w:lang w:eastAsia="ru-RU"/>
        </w:rPr>
        <w:t xml:space="preserve">формирование универсальных учебных </w:t>
      </w:r>
      <w:r w:rsidRPr="00972D70">
        <w:rPr>
          <w:rFonts w:ascii="Times New Roman" w:eastAsia="Times New Roman" w:hAnsi="Times New Roman" w:cs="Times New Roman"/>
          <w:sz w:val="28"/>
          <w:szCs w:val="28"/>
          <w:lang w:eastAsia="ru-RU"/>
        </w:rPr>
        <w:lastRenderedPageBreak/>
        <w:t xml:space="preserve">действий и </w:t>
      </w:r>
      <w:r w:rsidRPr="00972D70">
        <w:rPr>
          <w:rFonts w:ascii="Times New Roman" w:eastAsia="@Arial Unicode MS" w:hAnsi="Times New Roman" w:cs="Times New Roman"/>
          <w:sz w:val="28"/>
          <w:szCs w:val="28"/>
          <w:lang w:eastAsia="ru-RU"/>
        </w:rPr>
        <w:t xml:space="preserve">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C6219B" w:rsidRPr="00972D70" w:rsidRDefault="00C6219B" w:rsidP="00C30336">
      <w:pPr>
        <w:numPr>
          <w:ilvl w:val="0"/>
          <w:numId w:val="2"/>
        </w:numPr>
        <w:tabs>
          <w:tab w:val="left" w:pos="0"/>
        </w:tabs>
        <w:spacing w:after="0" w:line="360" w:lineRule="auto"/>
        <w:ind w:left="426"/>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b/>
          <w:sz w:val="28"/>
          <w:szCs w:val="28"/>
          <w:lang w:eastAsia="ru-RU"/>
        </w:rPr>
        <w:t>воспитание</w:t>
      </w:r>
      <w:r w:rsidRPr="00972D70">
        <w:rPr>
          <w:rFonts w:ascii="Times New Roman" w:eastAsia="Times New Roman" w:hAnsi="Times New Roman" w:cs="Times New Roman"/>
          <w:sz w:val="28"/>
          <w:szCs w:val="28"/>
          <w:lang w:eastAsia="ru-RU"/>
        </w:rPr>
        <w:t xml:space="preserve"> духовных потребностей личности на основании традиционных для русской культуры принципах любви к </w:t>
      </w:r>
      <w:proofErr w:type="gramStart"/>
      <w:r w:rsidRPr="00972D70">
        <w:rPr>
          <w:rFonts w:ascii="Times New Roman" w:eastAsia="Times New Roman" w:hAnsi="Times New Roman" w:cs="Times New Roman"/>
          <w:sz w:val="28"/>
          <w:szCs w:val="28"/>
          <w:lang w:eastAsia="ru-RU"/>
        </w:rPr>
        <w:t>ближнему</w:t>
      </w:r>
      <w:proofErr w:type="gramEnd"/>
      <w:r w:rsidRPr="00972D70">
        <w:rPr>
          <w:rFonts w:ascii="Times New Roman" w:eastAsia="Times New Roman" w:hAnsi="Times New Roman" w:cs="Times New Roman"/>
          <w:sz w:val="28"/>
          <w:szCs w:val="28"/>
          <w:lang w:eastAsia="ru-RU"/>
        </w:rPr>
        <w:t>, жертвенности, бескорыстия, трудолюбия,   традиционных ценностях семейных и общественных взаимоотношений;</w:t>
      </w:r>
    </w:p>
    <w:p w:rsidR="00C6219B" w:rsidRPr="00972D70" w:rsidRDefault="00C6219B" w:rsidP="00C30336">
      <w:pPr>
        <w:numPr>
          <w:ilvl w:val="0"/>
          <w:numId w:val="2"/>
        </w:numPr>
        <w:tabs>
          <w:tab w:val="left" w:pos="0"/>
        </w:tabs>
        <w:spacing w:after="0" w:line="360" w:lineRule="auto"/>
        <w:ind w:left="426"/>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 в соответствии с программой духовно-нравственного развития и воспитания гражданина России;</w:t>
      </w:r>
    </w:p>
    <w:p w:rsidR="00C6219B" w:rsidRPr="00972D70" w:rsidRDefault="00C6219B" w:rsidP="00C30336">
      <w:pPr>
        <w:widowControl w:val="0"/>
        <w:numPr>
          <w:ilvl w:val="0"/>
          <w:numId w:val="2"/>
        </w:numPr>
        <w:tabs>
          <w:tab w:val="left" w:pos="0"/>
        </w:tabs>
        <w:spacing w:after="0" w:line="360" w:lineRule="auto"/>
        <w:ind w:left="426"/>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становление и развитие личности </w:t>
      </w:r>
      <w:proofErr w:type="gramStart"/>
      <w:r w:rsidRPr="00972D70">
        <w:rPr>
          <w:rFonts w:ascii="Times New Roman" w:eastAsia="Times New Roman" w:hAnsi="Times New Roman" w:cs="Times New Roman"/>
          <w:sz w:val="28"/>
          <w:szCs w:val="28"/>
          <w:lang w:eastAsia="ru-RU"/>
        </w:rPr>
        <w:t>обучающегося</w:t>
      </w:r>
      <w:proofErr w:type="gramEnd"/>
      <w:r w:rsidRPr="00972D70">
        <w:rPr>
          <w:rFonts w:ascii="Times New Roman" w:eastAsia="Times New Roman" w:hAnsi="Times New Roman" w:cs="Times New Roman"/>
          <w:sz w:val="28"/>
          <w:szCs w:val="28"/>
          <w:lang w:eastAsia="ru-RU"/>
        </w:rPr>
        <w:t xml:space="preserve"> в ее самобытности, уникальности, неповторимости.</w:t>
      </w:r>
    </w:p>
    <w:p w:rsidR="00C6219B" w:rsidRPr="00972D70" w:rsidRDefault="00C6219B" w:rsidP="00972D70">
      <w:pPr>
        <w:spacing w:after="0" w:line="360" w:lineRule="auto"/>
        <w:jc w:val="both"/>
        <w:rPr>
          <w:rFonts w:ascii="Times New Roman" w:eastAsia="@Arial Unicode MS" w:hAnsi="Times New Roman" w:cs="Times New Roman"/>
          <w:bCs/>
          <w:noProof/>
          <w:sz w:val="28"/>
          <w:szCs w:val="28"/>
          <w:lang w:eastAsia="ru-RU"/>
        </w:rPr>
      </w:pPr>
      <w:r w:rsidRPr="00972D70">
        <w:rPr>
          <w:rFonts w:ascii="Times New Roman" w:eastAsia="@Arial Unicode MS" w:hAnsi="Times New Roman" w:cs="Times New Roman"/>
          <w:sz w:val="28"/>
          <w:szCs w:val="28"/>
          <w:lang w:eastAsia="ru-RU"/>
        </w:rPr>
        <w:t xml:space="preserve">Достижение поставленных целей предусматривает решение следующих </w:t>
      </w:r>
      <w:r w:rsidRPr="00972D70">
        <w:rPr>
          <w:rFonts w:ascii="Times New Roman" w:eastAsia="@Arial Unicode MS" w:hAnsi="Times New Roman" w:cs="Times New Roman"/>
          <w:b/>
          <w:sz w:val="28"/>
          <w:szCs w:val="28"/>
          <w:lang w:eastAsia="ru-RU"/>
        </w:rPr>
        <w:t>основных задач</w:t>
      </w:r>
      <w:r w:rsidRPr="00972D70">
        <w:rPr>
          <w:rFonts w:ascii="Times New Roman" w:eastAsia="@Arial Unicode MS" w:hAnsi="Times New Roman" w:cs="Times New Roman"/>
          <w:sz w:val="28"/>
          <w:szCs w:val="28"/>
          <w:lang w:eastAsia="ru-RU"/>
        </w:rPr>
        <w:t>:</w:t>
      </w:r>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Arial Unicode MS" w:hAnsi="Times New Roman" w:cs="Times New Roman"/>
          <w:sz w:val="28"/>
          <w:szCs w:val="28"/>
          <w:lang w:eastAsia="ru-RU"/>
        </w:rPr>
      </w:pPr>
      <w:r w:rsidRPr="00972D70">
        <w:rPr>
          <w:rFonts w:ascii="Times New Roman" w:eastAsia="@Arial Unicode MS" w:hAnsi="Times New Roman" w:cs="Times New Roman"/>
          <w:sz w:val="28"/>
          <w:szCs w:val="28"/>
          <w:lang w:eastAsia="ru-RU"/>
        </w:rPr>
        <w:t>данная программа разработана в соответствии с Федерального государственного образовательного стандарта основного общего образования (ФГОС ООО);</w:t>
      </w:r>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Arial Unicode MS" w:hAnsi="Times New Roman" w:cs="Times New Roman"/>
          <w:sz w:val="28"/>
          <w:szCs w:val="28"/>
          <w:lang w:eastAsia="ru-RU"/>
        </w:rPr>
      </w:pPr>
      <w:r w:rsidRPr="00972D70">
        <w:rPr>
          <w:rFonts w:ascii="Times New Roman" w:eastAsia="@Arial Unicode MS" w:hAnsi="Times New Roman" w:cs="Times New Roman"/>
          <w:sz w:val="28"/>
          <w:szCs w:val="28"/>
          <w:lang w:eastAsia="ru-RU"/>
        </w:rPr>
        <w:t>программа обеспечивает преемственности начального общего, основного общего, среднего общего образования;</w:t>
      </w:r>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Arial Unicode MS" w:hAnsi="Times New Roman" w:cs="Times New Roman"/>
          <w:sz w:val="28"/>
          <w:szCs w:val="28"/>
          <w:lang w:eastAsia="ru-RU"/>
        </w:rPr>
      </w:pPr>
      <w:proofErr w:type="gramStart"/>
      <w:r w:rsidRPr="00972D70">
        <w:rPr>
          <w:rFonts w:ascii="Times New Roman" w:eastAsia="@Arial Unicode MS" w:hAnsi="Times New Roman" w:cs="Times New Roman"/>
          <w:sz w:val="28"/>
          <w:szCs w:val="28"/>
          <w:lang w:eastAsia="ru-RU"/>
        </w:rPr>
        <w:t xml:space="preserve">в программе и методической части предусмотрено содержание и задания разного уровней сложности, от самых простых, рассчитанных на минимальный уровень читательских умений, и доступных для усвоения части детей с ОВЗ и инвалидам; до повышенной сложности, интересных для </w:t>
      </w:r>
      <w:r w:rsidR="00972D70">
        <w:rPr>
          <w:rFonts w:ascii="Times New Roman" w:eastAsia="@Arial Unicode MS" w:hAnsi="Times New Roman" w:cs="Times New Roman"/>
          <w:sz w:val="28"/>
          <w:szCs w:val="28"/>
          <w:lang w:eastAsia="ru-RU"/>
        </w:rPr>
        <w:t>обучающихся</w:t>
      </w:r>
      <w:r w:rsidRPr="00972D70">
        <w:rPr>
          <w:rFonts w:ascii="Times New Roman" w:eastAsia="@Arial Unicode MS" w:hAnsi="Times New Roman" w:cs="Times New Roman"/>
          <w:sz w:val="28"/>
          <w:szCs w:val="28"/>
          <w:lang w:eastAsia="ru-RU"/>
        </w:rPr>
        <w:t>, проявляющих особые способности в области литературоведения и литературного творчества;</w:t>
      </w:r>
      <w:proofErr w:type="gramEnd"/>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Arial Unicode MS" w:hAnsi="Times New Roman" w:cs="Times New Roman"/>
          <w:sz w:val="28"/>
          <w:szCs w:val="28"/>
          <w:lang w:eastAsia="ru-RU"/>
        </w:rPr>
      </w:pPr>
      <w:proofErr w:type="gramStart"/>
      <w:r w:rsidRPr="00972D70">
        <w:rPr>
          <w:rFonts w:ascii="Times New Roman" w:eastAsia="@Arial Unicode MS" w:hAnsi="Times New Roman" w:cs="Times New Roman"/>
          <w:sz w:val="28"/>
          <w:szCs w:val="28"/>
          <w:lang w:eastAsia="ru-RU"/>
        </w:rPr>
        <w:t xml:space="preserve">в содержании полностью представлены его инвариантная часть в соответствии с ФГОС, вариативная часть дополнена произведениями, </w:t>
      </w:r>
      <w:r w:rsidRPr="00972D70">
        <w:rPr>
          <w:rFonts w:ascii="Times New Roman" w:eastAsia="@Arial Unicode MS" w:hAnsi="Times New Roman" w:cs="Times New Roman"/>
          <w:sz w:val="28"/>
          <w:szCs w:val="28"/>
          <w:lang w:eastAsia="ru-RU"/>
        </w:rPr>
        <w:lastRenderedPageBreak/>
        <w:t>интересными для подростков, несущими большой воспитательный потенциал, расширяющих и углубляющих представление о целостном литературном процессе, в том числе представлены произведения современной литературы для подростков и о подростках;</w:t>
      </w:r>
      <w:proofErr w:type="gramEnd"/>
    </w:p>
    <w:p w:rsidR="00340436" w:rsidRPr="00340436" w:rsidRDefault="00C6219B" w:rsidP="00C30336">
      <w:pPr>
        <w:widowControl w:val="0"/>
        <w:numPr>
          <w:ilvl w:val="0"/>
          <w:numId w:val="2"/>
        </w:numPr>
        <w:tabs>
          <w:tab w:val="left" w:pos="426"/>
        </w:tabs>
        <w:spacing w:after="0" w:line="360" w:lineRule="auto"/>
        <w:ind w:left="426" w:hanging="426"/>
        <w:jc w:val="both"/>
        <w:rPr>
          <w:rFonts w:ascii="Times New Roman" w:eastAsia="Times New Roman" w:hAnsi="Times New Roman" w:cs="Times New Roman"/>
          <w:bCs/>
          <w:sz w:val="28"/>
          <w:szCs w:val="28"/>
          <w:lang w:eastAsia="ru-RU"/>
        </w:rPr>
      </w:pPr>
      <w:proofErr w:type="gramStart"/>
      <w:r w:rsidRPr="00340436">
        <w:rPr>
          <w:rFonts w:ascii="Times New Roman" w:eastAsia="@Arial Unicode MS" w:hAnsi="Times New Roman" w:cs="Times New Roman"/>
          <w:sz w:val="28"/>
          <w:szCs w:val="28"/>
          <w:lang w:eastAsia="ru-RU"/>
        </w:rPr>
        <w:t xml:space="preserve">творческие, развивающие, нестандартные задания представлены в программе с избытком на выбор учителя и </w:t>
      </w:r>
      <w:r w:rsidR="00972D70" w:rsidRPr="00340436">
        <w:rPr>
          <w:rFonts w:ascii="Times New Roman" w:eastAsia="@Arial Unicode MS" w:hAnsi="Times New Roman" w:cs="Times New Roman"/>
          <w:sz w:val="28"/>
          <w:szCs w:val="28"/>
          <w:lang w:eastAsia="ru-RU"/>
        </w:rPr>
        <w:t>обучающихся</w:t>
      </w:r>
      <w:r w:rsidRPr="00340436">
        <w:rPr>
          <w:rFonts w:ascii="Times New Roman" w:eastAsia="@Arial Unicode MS" w:hAnsi="Times New Roman" w:cs="Times New Roman"/>
          <w:sz w:val="28"/>
          <w:szCs w:val="28"/>
          <w:lang w:eastAsia="ru-RU"/>
        </w:rPr>
        <w:t>, и могут быть использованы на занятиях факультатива, кружков и клубов литературного развития или литературного творчества</w:t>
      </w:r>
      <w:r w:rsidR="00340436" w:rsidRPr="00340436">
        <w:rPr>
          <w:rFonts w:ascii="Times New Roman" w:eastAsia="@Arial Unicode MS" w:hAnsi="Times New Roman" w:cs="Times New Roman"/>
          <w:sz w:val="28"/>
          <w:szCs w:val="28"/>
          <w:lang w:eastAsia="ru-RU"/>
        </w:rPr>
        <w:t>.</w:t>
      </w:r>
      <w:r w:rsidR="00340436">
        <w:rPr>
          <w:rFonts w:ascii="Times New Roman" w:eastAsia="@Arial Unicode MS" w:hAnsi="Times New Roman" w:cs="Times New Roman"/>
          <w:sz w:val="28"/>
          <w:szCs w:val="28"/>
          <w:lang w:eastAsia="ru-RU"/>
        </w:rPr>
        <w:t xml:space="preserve"> </w:t>
      </w:r>
      <w:proofErr w:type="gramEnd"/>
    </w:p>
    <w:p w:rsidR="00C6219B" w:rsidRPr="00340436" w:rsidRDefault="00340436" w:rsidP="00C30336">
      <w:pPr>
        <w:widowControl w:val="0"/>
        <w:numPr>
          <w:ilvl w:val="0"/>
          <w:numId w:val="2"/>
        </w:numPr>
        <w:tabs>
          <w:tab w:val="left" w:pos="426"/>
        </w:tabs>
        <w:spacing w:after="0" w:line="360" w:lineRule="auto"/>
        <w:ind w:left="426" w:hanging="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C6219B" w:rsidRPr="00340436">
        <w:rPr>
          <w:rFonts w:ascii="Times New Roman" w:eastAsia="Times New Roman" w:hAnsi="Times New Roman" w:cs="Times New Roman"/>
          <w:bCs/>
          <w:sz w:val="28"/>
          <w:szCs w:val="28"/>
          <w:lang w:eastAsia="ru-RU"/>
        </w:rPr>
        <w:t xml:space="preserve"> программе всех лет обучения имеются проектные и исследовательские задания разного уровня сложности, дающие возможность выстроить целенаправленную проектную деятельность обучающихся, организовывать разного рода научно-исследовательские конференции школьников;</w:t>
      </w:r>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Times New Roman" w:hAnsi="Times New Roman" w:cs="Times New Roman"/>
          <w:bCs/>
          <w:sz w:val="28"/>
          <w:szCs w:val="28"/>
          <w:lang w:eastAsia="ru-RU"/>
        </w:rPr>
      </w:pPr>
      <w:r w:rsidRPr="00972D70">
        <w:rPr>
          <w:rFonts w:ascii="Times New Roman" w:eastAsia="Times New Roman" w:hAnsi="Times New Roman" w:cs="Times New Roman"/>
          <w:bCs/>
          <w:sz w:val="28"/>
          <w:szCs w:val="28"/>
          <w:lang w:eastAsia="ru-RU"/>
        </w:rPr>
        <w:t xml:space="preserve">рубрика «Диалоги», проходящая сквозной линией с 5 по 9 класс, позволяет выстраивать  </w:t>
      </w:r>
      <w:proofErr w:type="spellStart"/>
      <w:r w:rsidRPr="00972D70">
        <w:rPr>
          <w:rFonts w:ascii="Times New Roman" w:eastAsia="Times New Roman" w:hAnsi="Times New Roman" w:cs="Times New Roman"/>
          <w:bCs/>
          <w:sz w:val="28"/>
          <w:szCs w:val="28"/>
          <w:lang w:eastAsia="ru-RU"/>
        </w:rPr>
        <w:t>межпредметные</w:t>
      </w:r>
      <w:proofErr w:type="spellEnd"/>
      <w:r w:rsidRPr="00972D70">
        <w:rPr>
          <w:rFonts w:ascii="Times New Roman" w:eastAsia="Times New Roman" w:hAnsi="Times New Roman" w:cs="Times New Roman"/>
          <w:bCs/>
          <w:sz w:val="28"/>
          <w:szCs w:val="28"/>
          <w:lang w:eastAsia="ru-RU"/>
        </w:rPr>
        <w:t xml:space="preserve"> связи с уроками истории, географии и искусства;</w:t>
      </w:r>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Times New Roman" w:hAnsi="Times New Roman" w:cs="Times New Roman"/>
          <w:bCs/>
          <w:sz w:val="28"/>
          <w:szCs w:val="28"/>
          <w:lang w:eastAsia="ru-RU"/>
        </w:rPr>
      </w:pPr>
      <w:r w:rsidRPr="00972D70">
        <w:rPr>
          <w:rFonts w:ascii="Times New Roman" w:eastAsia="Times New Roman" w:hAnsi="Times New Roman" w:cs="Times New Roman"/>
          <w:bCs/>
          <w:sz w:val="28"/>
          <w:szCs w:val="28"/>
          <w:lang w:eastAsia="ru-RU"/>
        </w:rPr>
        <w:t>ряд заданий должны способствовать расширению профессионального кругозора и дальнейшей профессиональной ориентации школьников;</w:t>
      </w:r>
    </w:p>
    <w:p w:rsidR="00C6219B" w:rsidRPr="00972D70" w:rsidRDefault="00C6219B" w:rsidP="00C30336">
      <w:pPr>
        <w:widowControl w:val="0"/>
        <w:numPr>
          <w:ilvl w:val="0"/>
          <w:numId w:val="2"/>
        </w:numPr>
        <w:tabs>
          <w:tab w:val="left" w:pos="426"/>
        </w:tabs>
        <w:spacing w:after="0" w:line="360" w:lineRule="auto"/>
        <w:ind w:left="426" w:hanging="426"/>
        <w:jc w:val="both"/>
        <w:rPr>
          <w:rFonts w:ascii="Times New Roman" w:eastAsia="@Arial Unicode MS" w:hAnsi="Times New Roman" w:cs="Times New Roman"/>
          <w:sz w:val="28"/>
          <w:szCs w:val="28"/>
          <w:lang w:eastAsia="ru-RU"/>
        </w:rPr>
      </w:pPr>
      <w:r w:rsidRPr="00972D70">
        <w:rPr>
          <w:rFonts w:ascii="Times New Roman" w:eastAsia="@Arial Unicode MS" w:hAnsi="Times New Roman" w:cs="Times New Roman"/>
          <w:sz w:val="28"/>
          <w:szCs w:val="28"/>
          <w:lang w:eastAsia="ru-RU"/>
        </w:rPr>
        <w:t xml:space="preserve">выбор содержания вариативной части программы и методик преподавания, </w:t>
      </w:r>
      <w:proofErr w:type="spellStart"/>
      <w:r w:rsidRPr="00972D70">
        <w:rPr>
          <w:rFonts w:ascii="Times New Roman" w:eastAsia="@Arial Unicode MS" w:hAnsi="Times New Roman" w:cs="Times New Roman"/>
          <w:sz w:val="28"/>
          <w:szCs w:val="28"/>
          <w:lang w:eastAsia="ru-RU"/>
        </w:rPr>
        <w:t>впервою</w:t>
      </w:r>
      <w:proofErr w:type="spellEnd"/>
      <w:r w:rsidRPr="00972D70">
        <w:rPr>
          <w:rFonts w:ascii="Times New Roman" w:eastAsia="@Arial Unicode MS" w:hAnsi="Times New Roman" w:cs="Times New Roman"/>
          <w:sz w:val="28"/>
          <w:szCs w:val="28"/>
          <w:lang w:eastAsia="ru-RU"/>
        </w:rPr>
        <w:t xml:space="preserve"> очередь построенных на создании мотивации к чтению и обучению, способствует сохранению</w:t>
      </w:r>
      <w:r w:rsidRPr="00972D70">
        <w:rPr>
          <w:rFonts w:ascii="Times New Roman" w:eastAsia="Times New Roman" w:hAnsi="Times New Roman" w:cs="Times New Roman"/>
          <w:sz w:val="28"/>
          <w:szCs w:val="28"/>
          <w:lang w:eastAsia="ru-RU"/>
        </w:rPr>
        <w:t xml:space="preserve"> и укреплению психологического и социального здоровья обучающихся</w:t>
      </w:r>
      <w:r w:rsidRPr="00972D70">
        <w:rPr>
          <w:rFonts w:ascii="Times New Roman" w:eastAsia="@Arial Unicode MS" w:hAnsi="Times New Roman" w:cs="Times New Roman"/>
          <w:sz w:val="28"/>
          <w:szCs w:val="28"/>
          <w:lang w:eastAsia="ru-RU"/>
        </w:rPr>
        <w:t>, обеспечению их духовной безопасности.</w:t>
      </w:r>
    </w:p>
    <w:p w:rsidR="00340436" w:rsidRDefault="00340436" w:rsidP="00340436">
      <w:pPr>
        <w:spacing w:after="0" w:line="360" w:lineRule="auto"/>
        <w:ind w:firstLine="567"/>
        <w:jc w:val="center"/>
        <w:rPr>
          <w:rFonts w:ascii="Times New Roman" w:eastAsia="Times New Roman" w:hAnsi="Times New Roman" w:cs="Times New Roman"/>
          <w:b/>
          <w:bCs/>
          <w:sz w:val="28"/>
          <w:szCs w:val="28"/>
          <w:lang w:eastAsia="ru-RU"/>
        </w:rPr>
      </w:pPr>
    </w:p>
    <w:p w:rsidR="00C6219B" w:rsidRPr="00972D70" w:rsidRDefault="00C6219B" w:rsidP="00340436">
      <w:pPr>
        <w:spacing w:after="0" w:line="360" w:lineRule="auto"/>
        <w:ind w:firstLine="567"/>
        <w:jc w:val="center"/>
        <w:rPr>
          <w:rFonts w:ascii="Times New Roman" w:eastAsia="Times New Roman" w:hAnsi="Times New Roman" w:cs="Times New Roman"/>
          <w:b/>
          <w:bCs/>
          <w:sz w:val="28"/>
          <w:szCs w:val="28"/>
          <w:lang w:eastAsia="ru-RU"/>
        </w:rPr>
      </w:pPr>
      <w:r w:rsidRPr="00972D70">
        <w:rPr>
          <w:rFonts w:ascii="Times New Roman" w:eastAsia="Times New Roman" w:hAnsi="Times New Roman" w:cs="Times New Roman"/>
          <w:b/>
          <w:bCs/>
          <w:sz w:val="28"/>
          <w:szCs w:val="28"/>
          <w:lang w:eastAsia="ru-RU"/>
        </w:rPr>
        <w:t>Цели изучения предмета литература по программе</w:t>
      </w:r>
    </w:p>
    <w:p w:rsidR="00C6219B" w:rsidRDefault="00C6219B" w:rsidP="00340436">
      <w:pPr>
        <w:spacing w:after="0" w:line="360" w:lineRule="auto"/>
        <w:ind w:firstLine="567"/>
        <w:jc w:val="center"/>
        <w:rPr>
          <w:rFonts w:ascii="Times New Roman" w:eastAsia="Times New Roman" w:hAnsi="Times New Roman" w:cs="Times New Roman"/>
          <w:b/>
          <w:bCs/>
          <w:sz w:val="28"/>
          <w:szCs w:val="28"/>
          <w:lang w:eastAsia="ru-RU"/>
        </w:rPr>
      </w:pPr>
      <w:r w:rsidRPr="00972D70">
        <w:rPr>
          <w:rFonts w:ascii="Times New Roman" w:eastAsia="Times New Roman" w:hAnsi="Times New Roman" w:cs="Times New Roman"/>
          <w:b/>
          <w:bCs/>
          <w:sz w:val="28"/>
          <w:szCs w:val="28"/>
          <w:lang w:eastAsia="ru-RU"/>
        </w:rPr>
        <w:t>«Литература как школа эстетического воспитания».</w:t>
      </w:r>
    </w:p>
    <w:p w:rsidR="00C30336" w:rsidRPr="00C30336" w:rsidRDefault="00C30336" w:rsidP="00C30336">
      <w:pPr>
        <w:spacing w:after="0" w:line="360" w:lineRule="auto"/>
        <w:ind w:firstLine="567"/>
        <w:jc w:val="both"/>
        <w:rPr>
          <w:rFonts w:ascii="Times New Roman" w:eastAsia="Times New Roman" w:hAnsi="Times New Roman" w:cs="Times New Roman"/>
          <w:bCs/>
          <w:sz w:val="28"/>
          <w:szCs w:val="28"/>
          <w:lang w:eastAsia="ru-RU"/>
        </w:rPr>
      </w:pPr>
      <w:r w:rsidRPr="00C30336">
        <w:rPr>
          <w:rFonts w:ascii="Times New Roman" w:eastAsia="Times New Roman" w:hAnsi="Times New Roman" w:cs="Times New Roman"/>
          <w:bCs/>
          <w:sz w:val="28"/>
          <w:szCs w:val="28"/>
          <w:lang w:eastAsia="ru-RU"/>
        </w:rPr>
        <w:t>Цели изучения предмета литература по программе</w:t>
      </w:r>
      <w:r>
        <w:rPr>
          <w:rFonts w:ascii="Times New Roman" w:eastAsia="Times New Roman" w:hAnsi="Times New Roman" w:cs="Times New Roman"/>
          <w:bCs/>
          <w:sz w:val="28"/>
          <w:szCs w:val="28"/>
          <w:lang w:eastAsia="ru-RU"/>
        </w:rPr>
        <w:t xml:space="preserve"> </w:t>
      </w:r>
      <w:r w:rsidRPr="00C30336">
        <w:rPr>
          <w:rFonts w:ascii="Times New Roman" w:eastAsia="Times New Roman" w:hAnsi="Times New Roman" w:cs="Times New Roman"/>
          <w:bCs/>
          <w:sz w:val="28"/>
          <w:szCs w:val="28"/>
          <w:lang w:eastAsia="ru-RU"/>
        </w:rPr>
        <w:t xml:space="preserve">«Литература как </w:t>
      </w:r>
      <w:r>
        <w:rPr>
          <w:rFonts w:ascii="Times New Roman" w:eastAsia="Times New Roman" w:hAnsi="Times New Roman" w:cs="Times New Roman"/>
          <w:bCs/>
          <w:sz w:val="28"/>
          <w:szCs w:val="28"/>
          <w:lang w:eastAsia="ru-RU"/>
        </w:rPr>
        <w:t>школа эстетического воспитания» заключаются в следующем:</w:t>
      </w:r>
    </w:p>
    <w:p w:rsidR="00C6219B" w:rsidRPr="00972D70" w:rsidRDefault="00C6219B" w:rsidP="00972D70">
      <w:pPr>
        <w:numPr>
          <w:ilvl w:val="0"/>
          <w:numId w:val="1"/>
        </w:num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b/>
          <w:sz w:val="28"/>
          <w:szCs w:val="28"/>
          <w:lang w:eastAsia="ru-RU"/>
        </w:rPr>
        <w:t>воспитание</w:t>
      </w:r>
      <w:r w:rsidRPr="00972D70">
        <w:rPr>
          <w:rFonts w:ascii="Times New Roman" w:eastAsia="Times New Roman" w:hAnsi="Times New Roman" w:cs="Times New Roman"/>
          <w:sz w:val="28"/>
          <w:szCs w:val="28"/>
          <w:lang w:eastAsia="ru-RU"/>
        </w:rPr>
        <w:t xml:space="preserve"> духовных потребностей личности на основании традиционных ценностей, формирование гуманистического </w:t>
      </w:r>
      <w:r w:rsidRPr="00972D70">
        <w:rPr>
          <w:rFonts w:ascii="Times New Roman" w:eastAsia="Times New Roman" w:hAnsi="Times New Roman" w:cs="Times New Roman"/>
          <w:sz w:val="28"/>
          <w:szCs w:val="28"/>
          <w:lang w:eastAsia="ru-RU"/>
        </w:rPr>
        <w:lastRenderedPageBreak/>
        <w:t>мировоззрения, гражданского сознания, чувства патриотизма, любви и уважения к литературе и ценностям отечественной и мировой культуры;</w:t>
      </w:r>
    </w:p>
    <w:p w:rsidR="00C6219B" w:rsidRPr="00972D70" w:rsidRDefault="00C6219B" w:rsidP="00972D70">
      <w:pPr>
        <w:numPr>
          <w:ilvl w:val="0"/>
          <w:numId w:val="1"/>
        </w:num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b/>
          <w:sz w:val="28"/>
          <w:szCs w:val="28"/>
          <w:lang w:eastAsia="ru-RU"/>
        </w:rPr>
        <w:t xml:space="preserve">развитие </w:t>
      </w:r>
      <w:r w:rsidRPr="00972D70">
        <w:rPr>
          <w:rFonts w:ascii="Times New Roman" w:eastAsia="Times New Roman" w:hAnsi="Times New Roman" w:cs="Times New Roman"/>
          <w:sz w:val="28"/>
          <w:szCs w:val="28"/>
          <w:lang w:eastAsia="ru-RU"/>
        </w:rPr>
        <w:t xml:space="preserve">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w:t>
      </w:r>
      <w:r w:rsidR="00972D70">
        <w:rPr>
          <w:rFonts w:ascii="Times New Roman" w:eastAsia="Times New Roman" w:hAnsi="Times New Roman" w:cs="Times New Roman"/>
          <w:sz w:val="28"/>
          <w:szCs w:val="28"/>
          <w:lang w:eastAsia="ru-RU"/>
        </w:rPr>
        <w:t>обучающихся</w:t>
      </w:r>
      <w:r w:rsidRPr="00972D70">
        <w:rPr>
          <w:rFonts w:ascii="Times New Roman" w:eastAsia="Times New Roman" w:hAnsi="Times New Roman" w:cs="Times New Roman"/>
          <w:sz w:val="28"/>
          <w:szCs w:val="28"/>
          <w:lang w:eastAsia="ru-RU"/>
        </w:rPr>
        <w:t>;</w:t>
      </w:r>
    </w:p>
    <w:p w:rsidR="00C6219B" w:rsidRPr="00972D70" w:rsidRDefault="00C6219B" w:rsidP="00972D70">
      <w:pPr>
        <w:numPr>
          <w:ilvl w:val="0"/>
          <w:numId w:val="1"/>
        </w:num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b/>
          <w:sz w:val="28"/>
          <w:szCs w:val="28"/>
          <w:lang w:eastAsia="ru-RU"/>
        </w:rPr>
        <w:t xml:space="preserve">освоение </w:t>
      </w:r>
      <w:proofErr w:type="spellStart"/>
      <w:r w:rsidRPr="00972D70">
        <w:rPr>
          <w:rFonts w:ascii="Times New Roman" w:eastAsia="Times New Roman" w:hAnsi="Times New Roman" w:cs="Times New Roman"/>
          <w:sz w:val="28"/>
          <w:szCs w:val="28"/>
          <w:lang w:eastAsia="ru-RU"/>
        </w:rPr>
        <w:t>текстовхудожественных</w:t>
      </w:r>
      <w:proofErr w:type="spellEnd"/>
      <w:r w:rsidRPr="00972D70">
        <w:rPr>
          <w:rFonts w:ascii="Times New Roman" w:eastAsia="Times New Roman" w:hAnsi="Times New Roman" w:cs="Times New Roman"/>
          <w:sz w:val="28"/>
          <w:szCs w:val="28"/>
          <w:lang w:eastAsia="ru-RU"/>
        </w:rPr>
        <w:t xml:space="preserve"> произведений в единстве формы и содержания, основных историко-литературных сведений и теоретико-литературных понятий;</w:t>
      </w:r>
    </w:p>
    <w:p w:rsidR="00C6219B" w:rsidRPr="00972D70" w:rsidRDefault="00C6219B" w:rsidP="00972D70">
      <w:pPr>
        <w:numPr>
          <w:ilvl w:val="0"/>
          <w:numId w:val="1"/>
        </w:num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b/>
          <w:sz w:val="28"/>
          <w:szCs w:val="28"/>
          <w:lang w:eastAsia="ru-RU"/>
        </w:rPr>
        <w:t>овладение умениями</w:t>
      </w:r>
      <w:r w:rsidRPr="00972D70">
        <w:rPr>
          <w:rFonts w:ascii="Times New Roman" w:eastAsia="Times New Roman" w:hAnsi="Times New Roman" w:cs="Times New Roman"/>
          <w:sz w:val="28"/>
          <w:szCs w:val="28"/>
          <w:lang w:eastAsia="ru-RU"/>
        </w:rPr>
        <w:t xml:space="preserve">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C6219B" w:rsidRPr="00972D70" w:rsidRDefault="00C6219B" w:rsidP="00340436">
      <w:pPr>
        <w:spacing w:after="0" w:line="360" w:lineRule="auto"/>
        <w:ind w:firstLine="708"/>
        <w:jc w:val="both"/>
        <w:rPr>
          <w:rFonts w:ascii="Times New Roman" w:eastAsia="Times New Roman" w:hAnsi="Times New Roman" w:cs="Times New Roman"/>
          <w:sz w:val="28"/>
          <w:szCs w:val="28"/>
          <w:lang w:eastAsia="ru-RU"/>
        </w:rPr>
      </w:pPr>
      <w:proofErr w:type="gramStart"/>
      <w:r w:rsidRPr="00972D70">
        <w:rPr>
          <w:rFonts w:ascii="Times New Roman" w:eastAsia="Times New Roman" w:hAnsi="Times New Roman" w:cs="Times New Roman"/>
          <w:i/>
          <w:iCs/>
          <w:sz w:val="28"/>
          <w:szCs w:val="28"/>
          <w:lang w:eastAsia="ru-RU"/>
        </w:rPr>
        <w:t>Выработка умения создавать  устные и письменные высказывания</w:t>
      </w:r>
      <w:r w:rsidRPr="00972D70">
        <w:rPr>
          <w:rFonts w:ascii="Times New Roman" w:eastAsia="Times New Roman" w:hAnsi="Times New Roman" w:cs="Times New Roman"/>
          <w:sz w:val="28"/>
          <w:szCs w:val="28"/>
          <w:lang w:eastAsia="ru-RU"/>
        </w:rPr>
        <w:t xml:space="preserve"> является здесь не только одной из целей обучения, но и одним из основных методических принципов программы — от собственного  творческого писательского опыта к пониманию специфики литературы и особенностей построения произведений  (принцип, сформулированный классиком методики преподавания литературы в школе М.А. Рыбниковой (1885-1942), так:</w:t>
      </w:r>
      <w:proofErr w:type="gramEnd"/>
      <w:r w:rsidR="00C30336">
        <w:rPr>
          <w:rFonts w:ascii="Times New Roman" w:eastAsia="Times New Roman" w:hAnsi="Times New Roman" w:cs="Times New Roman"/>
          <w:sz w:val="28"/>
          <w:szCs w:val="28"/>
          <w:lang w:eastAsia="ru-RU"/>
        </w:rPr>
        <w:t xml:space="preserve"> </w:t>
      </w:r>
      <w:proofErr w:type="gramStart"/>
      <w:r w:rsidRPr="00972D70">
        <w:rPr>
          <w:rFonts w:ascii="Times New Roman" w:eastAsia="Times New Roman" w:hAnsi="Times New Roman" w:cs="Times New Roman"/>
          <w:sz w:val="28"/>
          <w:szCs w:val="28"/>
          <w:lang w:eastAsia="ru-RU"/>
        </w:rPr>
        <w:t>«От маленького писателя к большому читателю»).</w:t>
      </w:r>
      <w:proofErr w:type="gramEnd"/>
      <w:r w:rsidRPr="00972D70">
        <w:rPr>
          <w:rFonts w:ascii="Times New Roman" w:eastAsia="Times New Roman" w:hAnsi="Times New Roman" w:cs="Times New Roman"/>
          <w:sz w:val="28"/>
          <w:szCs w:val="28"/>
          <w:lang w:eastAsia="ru-RU"/>
        </w:rPr>
        <w:t xml:space="preserve"> В программе уделяется много  внимания творческим работам </w:t>
      </w:r>
      <w:r w:rsidR="00972D70">
        <w:rPr>
          <w:rFonts w:ascii="Times New Roman" w:eastAsia="Times New Roman" w:hAnsi="Times New Roman" w:cs="Times New Roman"/>
          <w:sz w:val="28"/>
          <w:szCs w:val="28"/>
          <w:lang w:eastAsia="ru-RU"/>
        </w:rPr>
        <w:t>обучающихся</w:t>
      </w:r>
      <w:r w:rsidRPr="00972D70">
        <w:rPr>
          <w:rFonts w:ascii="Times New Roman" w:eastAsia="Times New Roman" w:hAnsi="Times New Roman" w:cs="Times New Roman"/>
          <w:sz w:val="28"/>
          <w:szCs w:val="28"/>
          <w:lang w:eastAsia="ru-RU"/>
        </w:rPr>
        <w:t>: от сочинения произведений в жанрах детского фольклора и литературных жанрах, так называемых литературных творческих этюдов, до создания эссе, литературоведческих исследований, жанровых и этюдных работ в литературно-критической и публицистической направленности.</w:t>
      </w:r>
    </w:p>
    <w:p w:rsidR="00C30336" w:rsidRDefault="00C30336" w:rsidP="00340436">
      <w:pPr>
        <w:spacing w:after="0" w:line="360" w:lineRule="auto"/>
        <w:ind w:firstLine="567"/>
        <w:jc w:val="center"/>
        <w:rPr>
          <w:rFonts w:ascii="Times New Roman" w:eastAsia="Times New Roman" w:hAnsi="Times New Roman" w:cs="Times New Roman"/>
          <w:b/>
          <w:bCs/>
          <w:sz w:val="28"/>
          <w:szCs w:val="28"/>
          <w:lang w:eastAsia="ru-RU"/>
        </w:rPr>
      </w:pPr>
    </w:p>
    <w:p w:rsidR="00C6219B" w:rsidRPr="00972D70" w:rsidRDefault="00C6219B" w:rsidP="00340436">
      <w:pPr>
        <w:spacing w:after="0" w:line="360" w:lineRule="auto"/>
        <w:ind w:firstLine="567"/>
        <w:jc w:val="center"/>
        <w:rPr>
          <w:rFonts w:ascii="Times New Roman" w:eastAsia="Times New Roman" w:hAnsi="Times New Roman" w:cs="Times New Roman"/>
          <w:b/>
          <w:bCs/>
          <w:sz w:val="28"/>
          <w:szCs w:val="28"/>
          <w:lang w:eastAsia="ru-RU"/>
        </w:rPr>
      </w:pPr>
      <w:r w:rsidRPr="00972D70">
        <w:rPr>
          <w:rFonts w:ascii="Times New Roman" w:eastAsia="Times New Roman" w:hAnsi="Times New Roman" w:cs="Times New Roman"/>
          <w:b/>
          <w:bCs/>
          <w:sz w:val="28"/>
          <w:szCs w:val="28"/>
          <w:lang w:eastAsia="ru-RU"/>
        </w:rPr>
        <w:lastRenderedPageBreak/>
        <w:t>Общая характеристика учебного предмета.</w:t>
      </w:r>
    </w:p>
    <w:p w:rsidR="00C6219B" w:rsidRPr="00972D70" w:rsidRDefault="00C6219B" w:rsidP="00972D70">
      <w:pPr>
        <w:spacing w:after="0" w:line="360" w:lineRule="auto"/>
        <w:ind w:firstLine="567"/>
        <w:jc w:val="both"/>
        <w:rPr>
          <w:rFonts w:ascii="Times New Roman" w:eastAsia="Times New Roman" w:hAnsi="Times New Roman" w:cs="Times New Roman"/>
          <w:b/>
          <w:bCs/>
          <w:sz w:val="28"/>
          <w:szCs w:val="28"/>
          <w:lang w:eastAsia="ru-RU"/>
        </w:rPr>
      </w:pPr>
      <w:r w:rsidRPr="00972D70">
        <w:rPr>
          <w:rFonts w:ascii="Times New Roman" w:eastAsia="Times New Roman" w:hAnsi="Times New Roman" w:cs="Times New Roman"/>
          <w:b/>
          <w:bCs/>
          <w:sz w:val="28"/>
          <w:szCs w:val="28"/>
          <w:lang w:eastAsia="ru-RU"/>
        </w:rPr>
        <w:t xml:space="preserve">Особенности данной программы. </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 Литература — единственный вид искусства, последовательно изучаемый в средней школе. </w:t>
      </w:r>
      <w:proofErr w:type="gramStart"/>
      <w:r w:rsidRPr="00972D70">
        <w:rPr>
          <w:rFonts w:ascii="Times New Roman" w:eastAsia="Times New Roman" w:hAnsi="Times New Roman" w:cs="Times New Roman"/>
          <w:sz w:val="28"/>
          <w:szCs w:val="28"/>
          <w:lang w:eastAsia="ru-RU"/>
        </w:rPr>
        <w:t xml:space="preserve">Данная программа нацелена, в первую очередь, на   воспитание у </w:t>
      </w:r>
      <w:r w:rsidR="00972D70">
        <w:rPr>
          <w:rFonts w:ascii="Times New Roman" w:eastAsia="Times New Roman" w:hAnsi="Times New Roman" w:cs="Times New Roman"/>
          <w:sz w:val="28"/>
          <w:szCs w:val="28"/>
          <w:lang w:eastAsia="ru-RU"/>
        </w:rPr>
        <w:t>обучающихся</w:t>
      </w:r>
      <w:r w:rsidRPr="00972D70">
        <w:rPr>
          <w:rFonts w:ascii="Times New Roman" w:eastAsia="Times New Roman" w:hAnsi="Times New Roman" w:cs="Times New Roman"/>
          <w:sz w:val="28"/>
          <w:szCs w:val="28"/>
          <w:lang w:eastAsia="ru-RU"/>
        </w:rPr>
        <w:t xml:space="preserve"> восприятия литературы как одного из искусств, как предмета эстетического цикла, что и отражено в названии курса.</w:t>
      </w:r>
      <w:proofErr w:type="gramEnd"/>
      <w:r w:rsidRPr="00972D70">
        <w:rPr>
          <w:rFonts w:ascii="Times New Roman" w:eastAsia="Times New Roman" w:hAnsi="Times New Roman" w:cs="Times New Roman"/>
          <w:sz w:val="28"/>
          <w:szCs w:val="28"/>
          <w:lang w:eastAsia="ru-RU"/>
        </w:rPr>
        <w:t xml:space="preserve"> При этом «эстетическое» не противопоставлено «воспитательному» - формирование эстетических представлений напрямую связано с задачей выстраивания шкалы ценностных приоритетов. В названии программы акцентировано внимание на специфике литературы как искусства, и таким образом в </w:t>
      </w:r>
      <w:r w:rsidRPr="00972D70">
        <w:rPr>
          <w:rFonts w:ascii="Times New Roman" w:eastAsia="Times New Roman" w:hAnsi="Times New Roman" w:cs="Times New Roman"/>
          <w:strike/>
          <w:sz w:val="28"/>
          <w:szCs w:val="28"/>
          <w:lang w:eastAsia="ru-RU"/>
        </w:rPr>
        <w:t>нашей</w:t>
      </w:r>
      <w:r w:rsidRPr="00972D70">
        <w:rPr>
          <w:rFonts w:ascii="Times New Roman" w:eastAsia="Times New Roman" w:hAnsi="Times New Roman" w:cs="Times New Roman"/>
          <w:sz w:val="28"/>
          <w:szCs w:val="28"/>
          <w:lang w:eastAsia="ru-RU"/>
        </w:rPr>
        <w:t xml:space="preserve"> предлагаемой программе четко просматривается предметная связь с курсом «Искусство» и «Мировая художественная культура». </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А поскольку главное отличие литературы от других искусств состоит в том, что ее материалом является слово, постольку в данной программе  авторы  уделяют особое внимание  словарной работе, воспитанию внимания и любви к живому слову.  Таким образом, учебный предмет литература тесно не менее тесно связан с предметом «Русский язык». </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proofErr w:type="gramStart"/>
      <w:r w:rsidRPr="00972D70">
        <w:rPr>
          <w:rFonts w:ascii="Times New Roman" w:eastAsia="Times New Roman" w:hAnsi="Times New Roman" w:cs="Times New Roman"/>
          <w:sz w:val="28"/>
          <w:szCs w:val="28"/>
          <w:lang w:eastAsia="ru-RU"/>
        </w:rPr>
        <w:t>Курс литературы в 5-8 классах  строится на основе сочетания концентрического, проблемно-тематического и образно-ассоциативного принципов (при этом в 8 классе начинается подготовка к переходу в рамки историко-литературной логики), а в 9 предполагается начать изучение линейного курса на историко-литературной основе (от древнерусской литературы к 18 веку — первая четверть 19 века до творчества Н.В. Гоголя включительно).</w:t>
      </w:r>
      <w:proofErr w:type="gramEnd"/>
      <w:r w:rsidRPr="00972D70">
        <w:rPr>
          <w:rFonts w:ascii="Times New Roman" w:eastAsia="Times New Roman" w:hAnsi="Times New Roman" w:cs="Times New Roman"/>
          <w:sz w:val="28"/>
          <w:szCs w:val="28"/>
          <w:lang w:eastAsia="ru-RU"/>
        </w:rPr>
        <w:t xml:space="preserve"> Это соответствует традиции, связанной с тем, что  историческое мышление появляется у </w:t>
      </w:r>
      <w:r w:rsidR="00972D70">
        <w:rPr>
          <w:rFonts w:ascii="Times New Roman" w:eastAsia="Times New Roman" w:hAnsi="Times New Roman" w:cs="Times New Roman"/>
          <w:sz w:val="28"/>
          <w:szCs w:val="28"/>
          <w:lang w:eastAsia="ru-RU"/>
        </w:rPr>
        <w:t>обучающихся</w:t>
      </w:r>
      <w:r w:rsidRPr="00972D70">
        <w:rPr>
          <w:rFonts w:ascii="Times New Roman" w:eastAsia="Times New Roman" w:hAnsi="Times New Roman" w:cs="Times New Roman"/>
          <w:sz w:val="28"/>
          <w:szCs w:val="28"/>
          <w:lang w:eastAsia="ru-RU"/>
        </w:rPr>
        <w:t xml:space="preserve"> не раньше 14-15 лет, а в 8 классе можно начинать подготовку детей к восприятию особенностей  разнообразных эпох, делая первые шаги к выработке  </w:t>
      </w:r>
      <w:r w:rsidRPr="00972D70">
        <w:rPr>
          <w:rFonts w:ascii="Times New Roman" w:eastAsia="Times New Roman" w:hAnsi="Times New Roman" w:cs="Times New Roman"/>
          <w:i/>
          <w:iCs/>
          <w:sz w:val="28"/>
          <w:szCs w:val="28"/>
          <w:lang w:eastAsia="ru-RU"/>
        </w:rPr>
        <w:t xml:space="preserve">умений анализа  литературного произведения как художественного целого </w:t>
      </w:r>
      <w:r w:rsidRPr="00972D70">
        <w:rPr>
          <w:rFonts w:ascii="Times New Roman" w:eastAsia="Times New Roman" w:hAnsi="Times New Roman" w:cs="Times New Roman"/>
          <w:sz w:val="28"/>
          <w:szCs w:val="28"/>
          <w:lang w:eastAsia="ru-RU"/>
        </w:rPr>
        <w:t>в его историко-литературной обусловленности.</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lastRenderedPageBreak/>
        <w:t xml:space="preserve">В построении программ каждого года   составители отходят от строгого соблюдения историко-хронологического принципа, отдавая предпочтение принципам проблемно-тематическому и образно-ассоциативному. Программа каждого года выстраивается </w:t>
      </w:r>
      <w:r w:rsidRPr="00972D70">
        <w:rPr>
          <w:rFonts w:ascii="Times New Roman" w:eastAsia="Times New Roman" w:hAnsi="Times New Roman" w:cs="Times New Roman"/>
          <w:b/>
          <w:bCs/>
          <w:sz w:val="28"/>
          <w:szCs w:val="28"/>
          <w:lang w:eastAsia="ru-RU"/>
        </w:rPr>
        <w:t>на основе объединяющей идеи года</w:t>
      </w:r>
      <w:r w:rsidRPr="00972D70">
        <w:rPr>
          <w:rFonts w:ascii="Times New Roman" w:eastAsia="Times New Roman" w:hAnsi="Times New Roman" w:cs="Times New Roman"/>
          <w:sz w:val="28"/>
          <w:szCs w:val="28"/>
          <w:lang w:eastAsia="ru-RU"/>
        </w:rPr>
        <w:t xml:space="preserve">,   порядок изучения произведений обусловливается последовательной  постановкой различных  учебно-методических задач. </w:t>
      </w:r>
    </w:p>
    <w:p w:rsidR="00C30336" w:rsidRDefault="00C30336" w:rsidP="00C30336">
      <w:pPr>
        <w:widowControl w:val="0"/>
        <w:suppressLineNumbers/>
        <w:suppressAutoHyphens/>
        <w:snapToGrid w:val="0"/>
        <w:spacing w:after="0" w:line="360" w:lineRule="auto"/>
        <w:jc w:val="center"/>
        <w:rPr>
          <w:rFonts w:ascii="Times New Roman" w:eastAsia="Andale Sans UI" w:hAnsi="Times New Roman" w:cs="Times New Roman"/>
          <w:b/>
          <w:bCs/>
          <w:kern w:val="2"/>
          <w:sz w:val="28"/>
          <w:szCs w:val="28"/>
          <w:lang w:eastAsia="ru-RU"/>
        </w:rPr>
      </w:pPr>
    </w:p>
    <w:p w:rsidR="00C6219B" w:rsidRPr="00972D70" w:rsidRDefault="00C6219B" w:rsidP="00C30336">
      <w:pPr>
        <w:widowControl w:val="0"/>
        <w:suppressLineNumbers/>
        <w:suppressAutoHyphens/>
        <w:snapToGrid w:val="0"/>
        <w:spacing w:after="0" w:line="360" w:lineRule="auto"/>
        <w:jc w:val="center"/>
        <w:rPr>
          <w:rFonts w:ascii="Times New Roman" w:eastAsia="Andale Sans UI" w:hAnsi="Times New Roman" w:cs="Times New Roman"/>
          <w:b/>
          <w:bCs/>
          <w:kern w:val="2"/>
          <w:sz w:val="28"/>
          <w:szCs w:val="28"/>
          <w:lang w:eastAsia="ru-RU"/>
        </w:rPr>
      </w:pPr>
      <w:r w:rsidRPr="00972D70">
        <w:rPr>
          <w:rFonts w:ascii="Times New Roman" w:eastAsia="Andale Sans UI" w:hAnsi="Times New Roman" w:cs="Times New Roman"/>
          <w:b/>
          <w:bCs/>
          <w:kern w:val="2"/>
          <w:sz w:val="28"/>
          <w:szCs w:val="28"/>
          <w:lang w:eastAsia="ru-RU"/>
        </w:rPr>
        <w:t>Основная объединяющая идея каждого года обучения:</w:t>
      </w:r>
    </w:p>
    <w:p w:rsidR="00C6219B" w:rsidRPr="00972D70" w:rsidRDefault="00C6219B" w:rsidP="00972D70">
      <w:pPr>
        <w:numPr>
          <w:ilvl w:val="0"/>
          <w:numId w:val="3"/>
        </w:numPr>
        <w:snapToGrid w:val="0"/>
        <w:spacing w:after="0" w:line="360" w:lineRule="auto"/>
        <w:ind w:left="-142" w:hanging="142"/>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5 класс. Детство человечества: миф, фольклор, священные книги человечества, рождение литературы. Детство человека: тема игры, радость творческого труда, мастерства и художества. </w:t>
      </w:r>
    </w:p>
    <w:p w:rsidR="00C6219B" w:rsidRPr="00972D70" w:rsidRDefault="00C6219B" w:rsidP="00972D70">
      <w:pPr>
        <w:numPr>
          <w:ilvl w:val="0"/>
          <w:numId w:val="3"/>
        </w:numPr>
        <w:snapToGrid w:val="0"/>
        <w:spacing w:after="0" w:line="360" w:lineRule="auto"/>
        <w:ind w:left="-142" w:hanging="142"/>
        <w:jc w:val="both"/>
        <w:rPr>
          <w:rFonts w:ascii="Times New Roman" w:eastAsia="Times New Roman" w:hAnsi="Times New Roman" w:cs="Times New Roman"/>
          <w:sz w:val="28"/>
          <w:szCs w:val="28"/>
          <w:shd w:val="clear" w:color="auto" w:fill="FFFFFF"/>
          <w:lang w:eastAsia="ru-RU"/>
        </w:rPr>
      </w:pPr>
      <w:r w:rsidRPr="00972D70">
        <w:rPr>
          <w:rFonts w:ascii="Times New Roman" w:eastAsia="Times New Roman" w:hAnsi="Times New Roman" w:cs="Times New Roman"/>
          <w:sz w:val="28"/>
          <w:szCs w:val="28"/>
          <w:shd w:val="clear" w:color="auto" w:fill="FFFFFF"/>
          <w:lang w:eastAsia="ru-RU"/>
        </w:rPr>
        <w:t>6 класс. Герои и подвиги в мировой литературе.</w:t>
      </w:r>
    </w:p>
    <w:p w:rsidR="00C6219B" w:rsidRPr="00972D70" w:rsidRDefault="00C6219B" w:rsidP="00972D70">
      <w:pPr>
        <w:numPr>
          <w:ilvl w:val="0"/>
          <w:numId w:val="3"/>
        </w:numPr>
        <w:snapToGrid w:val="0"/>
        <w:spacing w:after="0" w:line="360" w:lineRule="auto"/>
        <w:ind w:left="-142" w:hanging="142"/>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7 класс. Пути-дороги, изображение жизненного пути человека в литературе.</w:t>
      </w:r>
    </w:p>
    <w:p w:rsidR="00C6219B" w:rsidRPr="00972D70" w:rsidRDefault="00C6219B" w:rsidP="00972D70">
      <w:pPr>
        <w:widowControl w:val="0"/>
        <w:numPr>
          <w:ilvl w:val="0"/>
          <w:numId w:val="3"/>
        </w:numPr>
        <w:suppressAutoHyphens/>
        <w:snapToGrid w:val="0"/>
        <w:spacing w:after="0" w:line="360" w:lineRule="auto"/>
        <w:ind w:left="-142" w:hanging="142"/>
        <w:jc w:val="both"/>
        <w:rPr>
          <w:rFonts w:ascii="Times New Roman" w:eastAsia="Lucida Sans Unicode" w:hAnsi="Times New Roman" w:cs="Times New Roman"/>
          <w:kern w:val="1"/>
          <w:sz w:val="28"/>
          <w:szCs w:val="28"/>
        </w:rPr>
      </w:pPr>
      <w:r w:rsidRPr="00972D70">
        <w:rPr>
          <w:rFonts w:ascii="Times New Roman" w:eastAsia="Lucida Sans Unicode" w:hAnsi="Times New Roman" w:cs="Times New Roman"/>
          <w:kern w:val="1"/>
          <w:sz w:val="28"/>
          <w:szCs w:val="28"/>
        </w:rPr>
        <w:t>8 класс. Идеалы людей, культур и эпох выраженные в шедеврах мировой литературы</w:t>
      </w:r>
    </w:p>
    <w:p w:rsidR="00C6219B" w:rsidRPr="00972D70" w:rsidRDefault="00C6219B" w:rsidP="00972D70">
      <w:pPr>
        <w:numPr>
          <w:ilvl w:val="0"/>
          <w:numId w:val="3"/>
        </w:numPr>
        <w:snapToGrid w:val="0"/>
        <w:spacing w:after="0" w:line="360" w:lineRule="auto"/>
        <w:ind w:left="-142" w:hanging="142"/>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9 класс. История русской литературы и формирование национальной картины мира. От древнерусской литературы до литературы первой четверти 19 столетия. </w:t>
      </w:r>
    </w:p>
    <w:p w:rsidR="00C6219B" w:rsidRPr="00972D70" w:rsidRDefault="00C6219B" w:rsidP="00972D70">
      <w:pPr>
        <w:spacing w:after="0" w:line="360" w:lineRule="auto"/>
        <w:ind w:firstLine="709"/>
        <w:jc w:val="both"/>
        <w:rPr>
          <w:rFonts w:ascii="Times New Roman" w:eastAsia="Times New Roman" w:hAnsi="Times New Roman" w:cs="Times New Roman"/>
          <w:sz w:val="28"/>
          <w:szCs w:val="28"/>
          <w:lang w:eastAsia="ru-RU"/>
        </w:rPr>
      </w:pPr>
      <w:proofErr w:type="gramStart"/>
      <w:r w:rsidRPr="00972D70">
        <w:rPr>
          <w:rFonts w:ascii="Times New Roman" w:eastAsia="Times New Roman" w:hAnsi="Times New Roman" w:cs="Times New Roman"/>
          <w:sz w:val="28"/>
          <w:szCs w:val="28"/>
          <w:lang w:eastAsia="ru-RU"/>
        </w:rPr>
        <w:t>Одной из главных особенностей программы 5-9 класса является  её «</w:t>
      </w:r>
      <w:proofErr w:type="spellStart"/>
      <w:r w:rsidRPr="00972D70">
        <w:rPr>
          <w:rFonts w:ascii="Times New Roman" w:eastAsia="Times New Roman" w:hAnsi="Times New Roman" w:cs="Times New Roman"/>
          <w:sz w:val="28"/>
          <w:szCs w:val="28"/>
          <w:lang w:eastAsia="ru-RU"/>
        </w:rPr>
        <w:t>пушкиноцентричность</w:t>
      </w:r>
      <w:proofErr w:type="spellEnd"/>
      <w:r w:rsidRPr="00972D70">
        <w:rPr>
          <w:rFonts w:ascii="Times New Roman" w:eastAsia="Times New Roman" w:hAnsi="Times New Roman" w:cs="Times New Roman"/>
          <w:sz w:val="28"/>
          <w:szCs w:val="28"/>
          <w:lang w:eastAsia="ru-RU"/>
        </w:rPr>
        <w:t xml:space="preserve">», то,  что в каждом классе не только присутствуют произведения Пушкина, но им уделяется основное внимание, на них делается смысловой акцент, в соответствии с особым местом творчества А.С. Пушкина в русской культуре и в русской жизни, с тем, чтобы использовать жизнеутверждающий заряд пушкинского творчества. </w:t>
      </w:r>
      <w:proofErr w:type="gramEnd"/>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 Сквозной принцип данной программы основного общего образования по литературе – в построении содержания для каждого года обучения как единства теоретической, художественно-эмоциональной и воспитательной линий,  соответствующей </w:t>
      </w:r>
      <w:r w:rsidRPr="00972D70">
        <w:rPr>
          <w:rFonts w:ascii="Times New Roman" w:eastAsia="Times New Roman" w:hAnsi="Times New Roman" w:cs="Times New Roman"/>
          <w:i/>
          <w:sz w:val="28"/>
          <w:szCs w:val="28"/>
          <w:lang w:eastAsia="ru-RU"/>
        </w:rPr>
        <w:t>возрастным психологическим возможностям и запросам</w:t>
      </w:r>
      <w:r w:rsidRPr="00972D70">
        <w:rPr>
          <w:rFonts w:ascii="Times New Roman" w:eastAsia="Times New Roman" w:hAnsi="Times New Roman" w:cs="Times New Roman"/>
          <w:sz w:val="28"/>
          <w:szCs w:val="28"/>
          <w:lang w:eastAsia="ru-RU"/>
        </w:rPr>
        <w:t xml:space="preserve"> школьников.</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lastRenderedPageBreak/>
        <w:t>Одним из основных методических принципов программы</w:t>
      </w:r>
      <w:r w:rsidRPr="00972D70">
        <w:rPr>
          <w:rFonts w:ascii="Times New Roman" w:eastAsia="Times New Roman" w:hAnsi="Times New Roman" w:cs="Times New Roman"/>
          <w:iCs/>
          <w:sz w:val="28"/>
          <w:szCs w:val="28"/>
          <w:lang w:eastAsia="ru-RU"/>
        </w:rPr>
        <w:t xml:space="preserve"> является принцип формирования мотивации к чтению и пониманию законов художественного творчества </w:t>
      </w:r>
      <w:r w:rsidRPr="00972D70">
        <w:rPr>
          <w:rFonts w:ascii="Times New Roman" w:eastAsia="Times New Roman" w:hAnsi="Times New Roman" w:cs="Times New Roman"/>
          <w:i/>
          <w:iCs/>
          <w:sz w:val="28"/>
          <w:szCs w:val="28"/>
          <w:lang w:eastAsia="ru-RU"/>
        </w:rPr>
        <w:t>через собственное литературное творчество</w:t>
      </w:r>
      <w:r w:rsidRPr="00972D70">
        <w:rPr>
          <w:rFonts w:ascii="Times New Roman" w:eastAsia="Times New Roman" w:hAnsi="Times New Roman" w:cs="Times New Roman"/>
          <w:iCs/>
          <w:sz w:val="28"/>
          <w:szCs w:val="28"/>
          <w:lang w:eastAsia="ru-RU"/>
        </w:rPr>
        <w:t xml:space="preserve">. Выстроена система письменных работ </w:t>
      </w:r>
      <w:r w:rsidR="00972D70">
        <w:rPr>
          <w:rFonts w:ascii="Times New Roman" w:eastAsia="Times New Roman" w:hAnsi="Times New Roman" w:cs="Times New Roman"/>
          <w:iCs/>
          <w:sz w:val="28"/>
          <w:szCs w:val="28"/>
          <w:lang w:eastAsia="ru-RU"/>
        </w:rPr>
        <w:t>обучающихся</w:t>
      </w:r>
      <w:r w:rsidRPr="00972D70">
        <w:rPr>
          <w:rFonts w:ascii="Times New Roman" w:eastAsia="Times New Roman" w:hAnsi="Times New Roman" w:cs="Times New Roman"/>
          <w:iCs/>
          <w:sz w:val="28"/>
          <w:szCs w:val="28"/>
          <w:lang w:eastAsia="ru-RU"/>
        </w:rPr>
        <w:t xml:space="preserve"> </w:t>
      </w:r>
      <w:r w:rsidRPr="00972D70">
        <w:rPr>
          <w:rFonts w:ascii="Times New Roman" w:eastAsia="Times New Roman" w:hAnsi="Times New Roman" w:cs="Times New Roman"/>
          <w:sz w:val="28"/>
          <w:szCs w:val="28"/>
          <w:lang w:eastAsia="ru-RU"/>
        </w:rPr>
        <w:t xml:space="preserve">от сочинения произведений в жанрах детского фольклора и литературных жанрах, так называемых литературно-творческих этюдов, до литературоведческих исследований, критических работ и письменных публицистических высказываний. На 3 году обучения (8 класс) сформулированы и даны рекомендации и памятки к ведению самостоятельной исследовательской работы, составлению сложного плана и написанию сочинений в жанре литературоведческих исследований. </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В 8-9 классах даны </w:t>
      </w:r>
      <w:r w:rsidRPr="00972D70">
        <w:rPr>
          <w:rFonts w:ascii="Times New Roman" w:eastAsia="Times New Roman" w:hAnsi="Times New Roman" w:cs="Times New Roman"/>
          <w:i/>
          <w:sz w:val="28"/>
          <w:szCs w:val="28"/>
          <w:lang w:eastAsia="ru-RU"/>
        </w:rPr>
        <w:t>развернутые примеры комплексного литературоведческого анализа произведений разных жанров</w:t>
      </w:r>
      <w:r w:rsidRPr="00972D70">
        <w:rPr>
          <w:rFonts w:ascii="Times New Roman" w:eastAsia="Times New Roman" w:hAnsi="Times New Roman" w:cs="Times New Roman"/>
          <w:sz w:val="28"/>
          <w:szCs w:val="28"/>
          <w:lang w:eastAsia="ru-RU"/>
        </w:rPr>
        <w:t xml:space="preserve">. </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 xml:space="preserve">Начиная с 5 класса последовательно выстраивается </w:t>
      </w:r>
      <w:r w:rsidRPr="00972D70">
        <w:rPr>
          <w:rFonts w:ascii="Times New Roman" w:eastAsia="Times New Roman" w:hAnsi="Times New Roman" w:cs="Times New Roman"/>
          <w:i/>
          <w:sz w:val="28"/>
          <w:szCs w:val="28"/>
          <w:lang w:eastAsia="ru-RU"/>
        </w:rPr>
        <w:t>система изучения теории литературы</w:t>
      </w:r>
      <w:r w:rsidRPr="00972D70">
        <w:rPr>
          <w:rFonts w:ascii="Times New Roman" w:eastAsia="Times New Roman" w:hAnsi="Times New Roman" w:cs="Times New Roman"/>
          <w:sz w:val="28"/>
          <w:szCs w:val="28"/>
          <w:lang w:eastAsia="ru-RU"/>
        </w:rPr>
        <w:t xml:space="preserve">, на понятном для </w:t>
      </w:r>
      <w:proofErr w:type="gramStart"/>
      <w:r w:rsidR="00972D70">
        <w:rPr>
          <w:rFonts w:ascii="Times New Roman" w:eastAsia="Times New Roman" w:hAnsi="Times New Roman" w:cs="Times New Roman"/>
          <w:sz w:val="28"/>
          <w:szCs w:val="28"/>
          <w:lang w:eastAsia="ru-RU"/>
        </w:rPr>
        <w:t>обучающихся</w:t>
      </w:r>
      <w:proofErr w:type="gramEnd"/>
      <w:r w:rsidRPr="00972D70">
        <w:rPr>
          <w:rFonts w:ascii="Times New Roman" w:eastAsia="Times New Roman" w:hAnsi="Times New Roman" w:cs="Times New Roman"/>
          <w:sz w:val="28"/>
          <w:szCs w:val="28"/>
          <w:lang w:eastAsia="ru-RU"/>
        </w:rPr>
        <w:t xml:space="preserve"> уровне, но в полном соответствии с требованиями современной науки. Теоретические понятия вводятся в активное употребление в учебной практике и становятся основой анализа художественных произведений. </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t>Одной из главных характерных особенностей построения учебных заданий является преобладание проблемных, поисковых и эвристических принципов и подходов. Так изучению большинства произведений предпослан интересный (проблемный или поисковый) вопрос, настраивающий учащегося на вдумчивое и внимательное чтение. А письменные работы изначально предполагают не репродуктивное воспроизведение мыслей учителя или идей учебника, но выражение собственного мнения, позиции, своего варианта решения поисковой задачи. И потому часто предпосланы изучению произведения или подробному обсуждению проблемы.</w:t>
      </w:r>
    </w:p>
    <w:p w:rsidR="00C6219B" w:rsidRPr="00972D70" w:rsidRDefault="00C6219B" w:rsidP="00972D70">
      <w:pPr>
        <w:spacing w:after="0" w:line="360" w:lineRule="auto"/>
        <w:ind w:firstLine="567"/>
        <w:jc w:val="both"/>
        <w:rPr>
          <w:rFonts w:ascii="Times New Roman" w:eastAsia="Times New Roman" w:hAnsi="Times New Roman" w:cs="Times New Roman"/>
          <w:sz w:val="28"/>
          <w:szCs w:val="28"/>
          <w:lang w:eastAsia="ru-RU"/>
        </w:rPr>
      </w:pPr>
      <w:r w:rsidRPr="00972D70">
        <w:rPr>
          <w:rFonts w:ascii="Times New Roman" w:eastAsia="Times New Roman" w:hAnsi="Times New Roman" w:cs="Times New Roman"/>
          <w:sz w:val="28"/>
          <w:szCs w:val="28"/>
          <w:lang w:eastAsia="ru-RU"/>
        </w:rPr>
        <w:lastRenderedPageBreak/>
        <w:t xml:space="preserve">В изучении теоретических тем тоже преобладает эвристический подход, при котором </w:t>
      </w:r>
      <w:r w:rsidR="00CA1859">
        <w:rPr>
          <w:rFonts w:ascii="Times New Roman" w:eastAsia="Times New Roman" w:hAnsi="Times New Roman" w:cs="Times New Roman"/>
          <w:sz w:val="28"/>
          <w:szCs w:val="28"/>
          <w:lang w:eastAsia="ru-RU"/>
        </w:rPr>
        <w:t>обучающиеся</w:t>
      </w:r>
      <w:r w:rsidRPr="00972D70">
        <w:rPr>
          <w:rFonts w:ascii="Times New Roman" w:eastAsia="Times New Roman" w:hAnsi="Times New Roman" w:cs="Times New Roman"/>
          <w:sz w:val="28"/>
          <w:szCs w:val="28"/>
          <w:lang w:eastAsia="ru-RU"/>
        </w:rPr>
        <w:t xml:space="preserve"> сами открывают законы и правила построения художественных произведений, учатся правильно формулировать понятия.</w:t>
      </w:r>
    </w:p>
    <w:p w:rsidR="00C6219B" w:rsidRPr="00972D70" w:rsidRDefault="00C6219B" w:rsidP="00972D70">
      <w:pPr>
        <w:spacing w:after="0" w:line="360" w:lineRule="auto"/>
        <w:ind w:firstLine="709"/>
        <w:jc w:val="both"/>
        <w:rPr>
          <w:rFonts w:ascii="Times New Roman" w:eastAsia="Times New Roman" w:hAnsi="Times New Roman" w:cs="Times New Roman"/>
          <w:sz w:val="28"/>
          <w:szCs w:val="28"/>
          <w:lang w:eastAsia="ru-RU"/>
        </w:rPr>
      </w:pPr>
    </w:p>
    <w:p w:rsidR="00C6219B" w:rsidRPr="00972D70" w:rsidRDefault="00C6219B" w:rsidP="00C30336">
      <w:pPr>
        <w:spacing w:after="0" w:line="360" w:lineRule="auto"/>
        <w:contextualSpacing/>
        <w:jc w:val="center"/>
        <w:rPr>
          <w:rFonts w:ascii="Times New Roman" w:eastAsia="Calibri" w:hAnsi="Times New Roman" w:cs="Times New Roman"/>
          <w:b/>
          <w:sz w:val="28"/>
          <w:szCs w:val="28"/>
        </w:rPr>
      </w:pPr>
      <w:r w:rsidRPr="00972D70">
        <w:rPr>
          <w:rFonts w:ascii="Times New Roman" w:eastAsia="Calibri" w:hAnsi="Times New Roman" w:cs="Times New Roman"/>
          <w:b/>
          <w:sz w:val="28"/>
          <w:szCs w:val="28"/>
        </w:rPr>
        <w:t>Анализ учебного</w:t>
      </w:r>
      <w:r w:rsidR="00C30336">
        <w:rPr>
          <w:rFonts w:ascii="Times New Roman" w:eastAsia="Calibri" w:hAnsi="Times New Roman" w:cs="Times New Roman"/>
          <w:b/>
          <w:sz w:val="28"/>
          <w:szCs w:val="28"/>
        </w:rPr>
        <w:t xml:space="preserve"> пособия по литературе для 5 класса</w:t>
      </w:r>
    </w:p>
    <w:p w:rsidR="00C6219B" w:rsidRPr="00972D70" w:rsidRDefault="00C6219B" w:rsidP="00C30336">
      <w:pPr>
        <w:spacing w:after="0" w:line="360" w:lineRule="auto"/>
        <w:contextualSpacing/>
        <w:jc w:val="center"/>
        <w:rPr>
          <w:rFonts w:ascii="Times New Roman" w:eastAsia="Calibri" w:hAnsi="Times New Roman" w:cs="Times New Roman"/>
          <w:b/>
          <w:sz w:val="28"/>
          <w:szCs w:val="28"/>
        </w:rPr>
      </w:pPr>
      <w:r w:rsidRPr="00972D70">
        <w:rPr>
          <w:rFonts w:ascii="Times New Roman" w:eastAsia="Calibri" w:hAnsi="Times New Roman" w:cs="Times New Roman"/>
          <w:b/>
          <w:sz w:val="28"/>
          <w:szCs w:val="28"/>
        </w:rPr>
        <w:t>под ред. А.Н. Архангельского, Т.Ю. Смирновой</w:t>
      </w:r>
    </w:p>
    <w:p w:rsidR="00C6219B" w:rsidRPr="00972D70" w:rsidRDefault="00C6219B" w:rsidP="00C30336">
      <w:pPr>
        <w:spacing w:after="0" w:line="360" w:lineRule="auto"/>
        <w:contextualSpacing/>
        <w:jc w:val="center"/>
        <w:rPr>
          <w:rFonts w:ascii="Times New Roman" w:eastAsia="Calibri" w:hAnsi="Times New Roman" w:cs="Times New Roman"/>
          <w:b/>
          <w:sz w:val="28"/>
          <w:szCs w:val="28"/>
        </w:rPr>
      </w:pP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Учебное пособие входит в УМК для 5-9 классов авторской программы «Литература как школа эстетического воспитания», соответствует ФГОС ООО.</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Содержательн</w:t>
      </w:r>
      <w:r w:rsidR="00C30336">
        <w:rPr>
          <w:rFonts w:ascii="Times New Roman" w:eastAsia="Calibri" w:hAnsi="Times New Roman" w:cs="Times New Roman"/>
          <w:sz w:val="28"/>
          <w:szCs w:val="28"/>
        </w:rPr>
        <w:t>ый материал в учебнике для 5 класса</w:t>
      </w:r>
      <w:r w:rsidRPr="00972D70">
        <w:rPr>
          <w:rFonts w:ascii="Times New Roman" w:eastAsia="Calibri" w:hAnsi="Times New Roman" w:cs="Times New Roman"/>
          <w:sz w:val="28"/>
          <w:szCs w:val="28"/>
        </w:rPr>
        <w:t xml:space="preserve"> расположен относительно логике тематических разделов: «Детство человечества», «Детство человека».</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 xml:space="preserve">Раздел «Детство человечества» представлен подразделами: «Миф», «Фольклор», «Фольклор и литература», в раздел «Детство человека» входят темы: «Игрушка в традиционной культуре. Изображение игрушки в литературных произведениях», «Изображение игры в литературном произведении», «Тема творческого труда в фольклоре и литературе». Логика расположения содержательного материала позволяет школьникам осознать природу художественной литературы, опирающейся на глубокие традиции духовной жизни народа, это позволяет, по мнению Д.С. Лихачева, осознать себя как существо «духовно оседлое», ибо «подлинно новая культурная ценность возникает в старой культурной среде», нужен «поиск живого в старом, его продолжение». </w:t>
      </w:r>
    </w:p>
    <w:p w:rsidR="00C6219B" w:rsidRPr="00972D70" w:rsidRDefault="00C6219B" w:rsidP="00972D70">
      <w:pPr>
        <w:spacing w:after="0" w:line="360" w:lineRule="auto"/>
        <w:ind w:firstLine="708"/>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Раздел учебника «Диалог времен» помогает увидеть «живое в старом».</w:t>
      </w:r>
    </w:p>
    <w:p w:rsidR="00C6219B" w:rsidRPr="00972D70" w:rsidRDefault="00C6219B" w:rsidP="00972D70">
      <w:pPr>
        <w:spacing w:after="0" w:line="360" w:lineRule="auto"/>
        <w:ind w:firstLine="708"/>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 xml:space="preserve">Так, после изучения мифов школьникам предлагается прочитать стихотворения Ф.И. Тютчева и А.С. Пушкина и проанализировать образы, заимствованные из античной мифологии. После изучения фольклорного жанра колыбельной песни дети читают и анализируют стихотворение М.Ю. Лермонтова «Казачья колыбельная песня». После духовной литературы </w:t>
      </w:r>
      <w:r w:rsidRPr="00972D70">
        <w:rPr>
          <w:rFonts w:ascii="Times New Roman" w:eastAsia="Calibri" w:hAnsi="Times New Roman" w:cs="Times New Roman"/>
          <w:sz w:val="28"/>
          <w:szCs w:val="28"/>
        </w:rPr>
        <w:lastRenderedPageBreak/>
        <w:t xml:space="preserve">предлагается рассмотреть образы священных книг в произведениях А.С. Пушкина «Подражание Корану», Х.К. Андерсена «Снежная королева». К.С. Льюис «Хроники </w:t>
      </w:r>
      <w:proofErr w:type="spellStart"/>
      <w:r w:rsidRPr="00972D70">
        <w:rPr>
          <w:rFonts w:ascii="Times New Roman" w:eastAsia="Calibri" w:hAnsi="Times New Roman" w:cs="Times New Roman"/>
          <w:sz w:val="28"/>
          <w:szCs w:val="28"/>
        </w:rPr>
        <w:t>Нарнии</w:t>
      </w:r>
      <w:proofErr w:type="spellEnd"/>
      <w:r w:rsidRPr="00972D70">
        <w:rPr>
          <w:rFonts w:ascii="Times New Roman" w:eastAsia="Calibri" w:hAnsi="Times New Roman" w:cs="Times New Roman"/>
          <w:sz w:val="28"/>
          <w:szCs w:val="28"/>
        </w:rPr>
        <w:t>. Лев, колдунья и платяной шкаф».</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Художественное восприятие литературных произведений невозможно без формирования литературно-художественных умений, чему авторы учебника уделяют большое внимание.</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Интересна логика формирования литературоведческих понятий как инструментария для осознания эстетической ценности произведений.</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 xml:space="preserve">Первое понимание жанра возникает при чтении мифов; </w:t>
      </w:r>
      <w:r w:rsidR="00CA1859">
        <w:rPr>
          <w:rFonts w:ascii="Times New Roman" w:eastAsia="Calibri" w:hAnsi="Times New Roman" w:cs="Times New Roman"/>
          <w:sz w:val="28"/>
          <w:szCs w:val="28"/>
        </w:rPr>
        <w:t>обучающиеся</w:t>
      </w:r>
      <w:r w:rsidRPr="00972D70">
        <w:rPr>
          <w:rFonts w:ascii="Times New Roman" w:eastAsia="Calibri" w:hAnsi="Times New Roman" w:cs="Times New Roman"/>
          <w:sz w:val="28"/>
          <w:szCs w:val="28"/>
        </w:rPr>
        <w:t xml:space="preserve"> анализируют особенности жанра мифов в сопоставлении со сказками, фантастическими историями.</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r>
      <w:proofErr w:type="gramStart"/>
      <w:r w:rsidRPr="00972D70">
        <w:rPr>
          <w:rFonts w:ascii="Times New Roman" w:eastAsia="Calibri" w:hAnsi="Times New Roman" w:cs="Times New Roman"/>
          <w:sz w:val="28"/>
          <w:szCs w:val="28"/>
        </w:rPr>
        <w:t xml:space="preserve">Рассматривая известные пятиклассникам детские фольклорные жанры: считалки, колыбельные песни, скороговорки, дразнилки, </w:t>
      </w:r>
      <w:proofErr w:type="spellStart"/>
      <w:r w:rsidRPr="00972D70">
        <w:rPr>
          <w:rFonts w:ascii="Times New Roman" w:eastAsia="Calibri" w:hAnsi="Times New Roman" w:cs="Times New Roman"/>
          <w:sz w:val="28"/>
          <w:szCs w:val="28"/>
        </w:rPr>
        <w:t>заклички</w:t>
      </w:r>
      <w:proofErr w:type="spellEnd"/>
      <w:r w:rsidRPr="00972D70">
        <w:rPr>
          <w:rFonts w:ascii="Times New Roman" w:eastAsia="Calibri" w:hAnsi="Times New Roman" w:cs="Times New Roman"/>
          <w:sz w:val="28"/>
          <w:szCs w:val="28"/>
        </w:rPr>
        <w:t xml:space="preserve">, загадки, пословицы и поговорки, побасенки, - </w:t>
      </w:r>
      <w:r w:rsidR="00CA1859">
        <w:rPr>
          <w:rFonts w:ascii="Times New Roman" w:eastAsia="Calibri" w:hAnsi="Times New Roman" w:cs="Times New Roman"/>
          <w:sz w:val="28"/>
          <w:szCs w:val="28"/>
        </w:rPr>
        <w:t>обучающиеся</w:t>
      </w:r>
      <w:r w:rsidRPr="00972D70">
        <w:rPr>
          <w:rFonts w:ascii="Times New Roman" w:eastAsia="Calibri" w:hAnsi="Times New Roman" w:cs="Times New Roman"/>
          <w:sz w:val="28"/>
          <w:szCs w:val="28"/>
        </w:rPr>
        <w:t xml:space="preserve"> осознают сложные литературоведческие понятия: ритм, стопа, стих; ритм и стихотворный размер; звукопись, аллитерация, ассонанс; олицетворение,  эпитеты, метафоры, гипербола и т.д.</w:t>
      </w:r>
      <w:proofErr w:type="gramEnd"/>
      <w:r w:rsidRPr="00972D70">
        <w:rPr>
          <w:rFonts w:ascii="Times New Roman" w:eastAsia="Calibri" w:hAnsi="Times New Roman" w:cs="Times New Roman"/>
          <w:sz w:val="28"/>
          <w:szCs w:val="28"/>
        </w:rPr>
        <w:t xml:space="preserve"> Осознание литературоведческих понятий происходит естественно, т.к. дети опираются на собственный эмоциональный опыт. В этом видится ценность учебника литературы.</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 xml:space="preserve">В учебник включены произведения русской и зарубежной литературы. Басни Эзопа в переводе Л.Н. Толстого и М.Л. </w:t>
      </w:r>
      <w:proofErr w:type="spellStart"/>
      <w:r w:rsidRPr="00972D70">
        <w:rPr>
          <w:rFonts w:ascii="Times New Roman" w:eastAsia="Calibri" w:hAnsi="Times New Roman" w:cs="Times New Roman"/>
          <w:sz w:val="28"/>
          <w:szCs w:val="28"/>
        </w:rPr>
        <w:t>Гаспарова</w:t>
      </w:r>
      <w:proofErr w:type="spellEnd"/>
      <w:r w:rsidRPr="00972D70">
        <w:rPr>
          <w:rFonts w:ascii="Times New Roman" w:eastAsia="Calibri" w:hAnsi="Times New Roman" w:cs="Times New Roman"/>
          <w:sz w:val="28"/>
          <w:szCs w:val="28"/>
        </w:rPr>
        <w:t xml:space="preserve"> и басни И.А. Крылова; тема «Игрушка в традиционной культуре. Изображение игрушки в литературных произведениях» рассматривается на произведениях В.Г. Короленко, Л.Н. Толстого; «Изображение игры в литературном произведении» - на произведениях А. П. Гайдара, В.Г. Распутина, Э. Портера. В учебник включены произведения П.П. Бажова, Б.В. Шергина, Т.Г. </w:t>
      </w:r>
      <w:proofErr w:type="spellStart"/>
      <w:r w:rsidRPr="00972D70">
        <w:rPr>
          <w:rFonts w:ascii="Times New Roman" w:eastAsia="Calibri" w:hAnsi="Times New Roman" w:cs="Times New Roman"/>
          <w:sz w:val="28"/>
          <w:szCs w:val="28"/>
        </w:rPr>
        <w:t>Габбе</w:t>
      </w:r>
      <w:proofErr w:type="spellEnd"/>
      <w:r w:rsidRPr="00972D70">
        <w:rPr>
          <w:rFonts w:ascii="Times New Roman" w:eastAsia="Calibri" w:hAnsi="Times New Roman" w:cs="Times New Roman"/>
          <w:sz w:val="28"/>
          <w:szCs w:val="28"/>
        </w:rPr>
        <w:t>.</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 xml:space="preserve">Произведения доступны для восприятия пятиклассников и </w:t>
      </w:r>
      <w:proofErr w:type="spellStart"/>
      <w:r w:rsidRPr="00972D70">
        <w:rPr>
          <w:rFonts w:ascii="Times New Roman" w:eastAsia="Calibri" w:hAnsi="Times New Roman" w:cs="Times New Roman"/>
          <w:sz w:val="28"/>
          <w:szCs w:val="28"/>
        </w:rPr>
        <w:t>вызвают</w:t>
      </w:r>
      <w:proofErr w:type="spellEnd"/>
      <w:r w:rsidRPr="00972D70">
        <w:rPr>
          <w:rFonts w:ascii="Times New Roman" w:eastAsia="Calibri" w:hAnsi="Times New Roman" w:cs="Times New Roman"/>
          <w:sz w:val="28"/>
          <w:szCs w:val="28"/>
        </w:rPr>
        <w:t xml:space="preserve"> интерес.</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ab/>
        <w:t xml:space="preserve"> Проанализируем задания к текстам. Репродуктивные задания предлагаются в основном для воспроизведения теоретического материала. Например, </w:t>
      </w:r>
      <w:r w:rsidRPr="00972D70">
        <w:rPr>
          <w:rFonts w:ascii="Times New Roman" w:eastAsia="Calibri" w:hAnsi="Times New Roman" w:cs="Times New Roman"/>
          <w:i/>
          <w:sz w:val="28"/>
          <w:szCs w:val="28"/>
        </w:rPr>
        <w:t xml:space="preserve">что такое звукопись, что такое звукоподражание, что мы </w:t>
      </w:r>
      <w:r w:rsidRPr="00972D70">
        <w:rPr>
          <w:rFonts w:ascii="Times New Roman" w:eastAsia="Calibri" w:hAnsi="Times New Roman" w:cs="Times New Roman"/>
          <w:i/>
          <w:sz w:val="28"/>
          <w:szCs w:val="28"/>
        </w:rPr>
        <w:lastRenderedPageBreak/>
        <w:t>называем аллитерацией, что такое белый стих</w:t>
      </w:r>
      <w:r w:rsidRPr="00972D70">
        <w:rPr>
          <w:rFonts w:ascii="Times New Roman" w:eastAsia="Calibri" w:hAnsi="Times New Roman" w:cs="Times New Roman"/>
          <w:sz w:val="28"/>
          <w:szCs w:val="28"/>
        </w:rPr>
        <w:t xml:space="preserve">. Заданий репродуктивного характера немного. </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tab/>
        <w:t xml:space="preserve">Задания рефлексивного уровня направлены на формирование литературно-художественных умений: </w:t>
      </w:r>
      <w:r w:rsidRPr="00972D70">
        <w:rPr>
          <w:rFonts w:ascii="Times New Roman" w:eastAsia="Calibri" w:hAnsi="Times New Roman" w:cs="Times New Roman"/>
          <w:i/>
          <w:sz w:val="28"/>
          <w:szCs w:val="28"/>
        </w:rPr>
        <w:t>что важнее для рифмы – согласные или гласные звуки? Или так вопрос ставить нельзя? Почему? В каком порядке рифмуются строки? Какое ощущение создается благодаря такой необычной рифмовке? В какие времена могли возникнуть</w:t>
      </w:r>
      <w:r w:rsidRPr="00972D70">
        <w:rPr>
          <w:rFonts w:ascii="Times New Roman" w:eastAsia="Calibri" w:hAnsi="Times New Roman" w:cs="Times New Roman"/>
          <w:i/>
          <w:sz w:val="28"/>
          <w:szCs w:val="28"/>
        </w:rPr>
        <w:tab/>
        <w:t>такие песенки и чему они могли служить в древности? Какие  слова в этих стихотворениях вам кажутся самыми главными, ключевыми? и т.п.</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tab/>
        <w:t xml:space="preserve">Типовыми можно считать задания на формирование умения анализировать художественное произведение, в том числе лирическое стихотворение: </w:t>
      </w:r>
      <w:r w:rsidRPr="00972D70">
        <w:rPr>
          <w:rFonts w:ascii="Times New Roman" w:eastAsia="Calibri" w:hAnsi="Times New Roman" w:cs="Times New Roman"/>
          <w:i/>
          <w:sz w:val="28"/>
          <w:szCs w:val="28"/>
        </w:rPr>
        <w:t>Попробуйте самостоятельно проанализировать стихотворение С.А. Есенина. Если это покажется вам трудным, используйте следующие вопросы:</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t xml:space="preserve">- </w:t>
      </w:r>
      <w:r w:rsidRPr="00972D70">
        <w:rPr>
          <w:rFonts w:ascii="Times New Roman" w:eastAsia="Calibri" w:hAnsi="Times New Roman" w:cs="Times New Roman"/>
          <w:i/>
          <w:sz w:val="28"/>
          <w:szCs w:val="28"/>
        </w:rPr>
        <w:t>Какое время года изображено в стихотворении? Какое время суток?</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i/>
          <w:sz w:val="28"/>
          <w:szCs w:val="28"/>
        </w:rPr>
        <w:t>- Какое настроение передается нам, когда мы читаем стихотворение?</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i/>
          <w:sz w:val="28"/>
          <w:szCs w:val="28"/>
        </w:rPr>
        <w:t>- Какими художественными средствами автор передает свои чувства?</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i/>
          <w:sz w:val="28"/>
          <w:szCs w:val="28"/>
        </w:rPr>
        <w:t>- Какие средства художественной выразительности помогают передать красоту природы?</w:t>
      </w:r>
    </w:p>
    <w:p w:rsidR="00C6219B" w:rsidRPr="00972D70" w:rsidRDefault="00C6219B" w:rsidP="00972D70">
      <w:pPr>
        <w:spacing w:after="0" w:line="360" w:lineRule="auto"/>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 xml:space="preserve">- </w:t>
      </w:r>
      <w:r w:rsidRPr="00972D70">
        <w:rPr>
          <w:rFonts w:ascii="Times New Roman" w:eastAsia="Calibri" w:hAnsi="Times New Roman" w:cs="Times New Roman"/>
          <w:i/>
          <w:sz w:val="28"/>
          <w:szCs w:val="28"/>
        </w:rPr>
        <w:t>Какой стихотворный размер использовал автор и почему? В каких стихах ритм не совпадает с размеро</w:t>
      </w:r>
      <w:r w:rsidRPr="00972D70">
        <w:rPr>
          <w:rFonts w:ascii="Times New Roman" w:eastAsia="Calibri" w:hAnsi="Times New Roman" w:cs="Times New Roman"/>
          <w:sz w:val="28"/>
          <w:szCs w:val="28"/>
        </w:rPr>
        <w:t xml:space="preserve">м, </w:t>
      </w:r>
      <w:r w:rsidRPr="00972D70">
        <w:rPr>
          <w:rFonts w:ascii="Times New Roman" w:eastAsia="Calibri" w:hAnsi="Times New Roman" w:cs="Times New Roman"/>
          <w:i/>
          <w:sz w:val="28"/>
          <w:szCs w:val="28"/>
        </w:rPr>
        <w:t>как это влияет на музыкальное звучание стиха?</w:t>
      </w:r>
    </w:p>
    <w:p w:rsidR="00C6219B" w:rsidRPr="00972D70" w:rsidRDefault="00C6219B" w:rsidP="00972D70">
      <w:pPr>
        <w:spacing w:after="0" w:line="360" w:lineRule="auto"/>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t xml:space="preserve">- </w:t>
      </w:r>
      <w:r w:rsidRPr="00972D70">
        <w:rPr>
          <w:rFonts w:ascii="Times New Roman" w:eastAsia="Calibri" w:hAnsi="Times New Roman" w:cs="Times New Roman"/>
          <w:i/>
          <w:sz w:val="28"/>
          <w:szCs w:val="28"/>
        </w:rPr>
        <w:t>Почему именно жгучей крапиве поэт «поручает» поприветствовать нас радостными словами: «С добрым утром!»?</w:t>
      </w:r>
    </w:p>
    <w:p w:rsidR="00C6219B" w:rsidRPr="00972D70" w:rsidRDefault="00C6219B" w:rsidP="00972D70">
      <w:pPr>
        <w:spacing w:after="0" w:line="360" w:lineRule="auto"/>
        <w:ind w:firstLine="708"/>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t xml:space="preserve">Учебник прекрасно иллюстрирован. Школьникам предлагается поработать с иллюстрациями И.К. Айвазовского, И.Я. </w:t>
      </w:r>
      <w:proofErr w:type="spellStart"/>
      <w:r w:rsidRPr="00972D70">
        <w:rPr>
          <w:rFonts w:ascii="Times New Roman" w:eastAsia="Calibri" w:hAnsi="Times New Roman" w:cs="Times New Roman"/>
          <w:sz w:val="28"/>
          <w:szCs w:val="28"/>
        </w:rPr>
        <w:t>Билибина</w:t>
      </w:r>
      <w:proofErr w:type="spellEnd"/>
      <w:r w:rsidRPr="00972D70">
        <w:rPr>
          <w:rFonts w:ascii="Times New Roman" w:eastAsia="Calibri" w:hAnsi="Times New Roman" w:cs="Times New Roman"/>
          <w:sz w:val="28"/>
          <w:szCs w:val="28"/>
        </w:rPr>
        <w:t xml:space="preserve">, В.М. Конашевича, А.М. Лаптева, Г.Г. </w:t>
      </w:r>
      <w:proofErr w:type="spellStart"/>
      <w:r w:rsidRPr="00972D70">
        <w:rPr>
          <w:rFonts w:ascii="Times New Roman" w:eastAsia="Calibri" w:hAnsi="Times New Roman" w:cs="Times New Roman"/>
          <w:sz w:val="28"/>
          <w:szCs w:val="28"/>
        </w:rPr>
        <w:t>Мясоедова</w:t>
      </w:r>
      <w:proofErr w:type="spellEnd"/>
      <w:r w:rsidRPr="00972D70">
        <w:rPr>
          <w:rFonts w:ascii="Times New Roman" w:eastAsia="Calibri" w:hAnsi="Times New Roman" w:cs="Times New Roman"/>
          <w:sz w:val="28"/>
          <w:szCs w:val="28"/>
        </w:rPr>
        <w:t xml:space="preserve">, Е.М. Рачёва, М. </w:t>
      </w:r>
      <w:proofErr w:type="spellStart"/>
      <w:r w:rsidRPr="00972D70">
        <w:rPr>
          <w:rFonts w:ascii="Times New Roman" w:eastAsia="Calibri" w:hAnsi="Times New Roman" w:cs="Times New Roman"/>
          <w:sz w:val="28"/>
          <w:szCs w:val="28"/>
        </w:rPr>
        <w:t>Ромадина</w:t>
      </w:r>
      <w:proofErr w:type="spellEnd"/>
      <w:r w:rsidRPr="00972D70">
        <w:rPr>
          <w:rFonts w:ascii="Times New Roman" w:eastAsia="Calibri" w:hAnsi="Times New Roman" w:cs="Times New Roman"/>
          <w:sz w:val="28"/>
          <w:szCs w:val="28"/>
        </w:rPr>
        <w:t xml:space="preserve">, Н. Устинова и др. Задания: </w:t>
      </w:r>
      <w:r w:rsidRPr="00972D70">
        <w:rPr>
          <w:rFonts w:ascii="Times New Roman" w:eastAsia="Calibri" w:hAnsi="Times New Roman" w:cs="Times New Roman"/>
          <w:i/>
          <w:sz w:val="28"/>
          <w:szCs w:val="28"/>
        </w:rPr>
        <w:t xml:space="preserve">Рассмотрите картину Григория Григорьевича </w:t>
      </w:r>
      <w:proofErr w:type="spellStart"/>
      <w:r w:rsidRPr="00972D70">
        <w:rPr>
          <w:rFonts w:ascii="Times New Roman" w:eastAsia="Calibri" w:hAnsi="Times New Roman" w:cs="Times New Roman"/>
          <w:i/>
          <w:sz w:val="28"/>
          <w:szCs w:val="28"/>
        </w:rPr>
        <w:t>Мясоедова</w:t>
      </w:r>
      <w:proofErr w:type="spellEnd"/>
      <w:r w:rsidRPr="00972D70">
        <w:rPr>
          <w:rFonts w:ascii="Times New Roman" w:eastAsia="Calibri" w:hAnsi="Times New Roman" w:cs="Times New Roman"/>
          <w:i/>
          <w:sz w:val="28"/>
          <w:szCs w:val="28"/>
        </w:rPr>
        <w:t xml:space="preserve"> «Страдная пора (Косцы)». Что на ней изображено? Сравните ее со стихотворением А.Т. Твардовского. Какие цвета использует художник? </w:t>
      </w:r>
      <w:r w:rsidRPr="00972D70">
        <w:rPr>
          <w:rFonts w:ascii="Times New Roman" w:eastAsia="Calibri" w:hAnsi="Times New Roman" w:cs="Times New Roman"/>
          <w:i/>
          <w:sz w:val="28"/>
          <w:szCs w:val="28"/>
        </w:rPr>
        <w:lastRenderedPageBreak/>
        <w:t>Каким настроением веет от картины? Кажется ли нам труд косарей тяжелым, изнурительным или, наоборот, праздничным, радостным?</w:t>
      </w:r>
    </w:p>
    <w:p w:rsidR="00C6219B" w:rsidRPr="00972D70" w:rsidRDefault="00C6219B" w:rsidP="00972D70">
      <w:pPr>
        <w:spacing w:after="0" w:line="360" w:lineRule="auto"/>
        <w:ind w:firstLine="708"/>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Подобных заданий немного, это слабое место учебника. Формирование умений школьников «выявлять имплицитную информацию текста на основе сопоставления иллюстративного материала с информацией текста, анализ подтекста» - требования ФГОС ООО. Эти умения необходимо формировать, в том числе на уроках литературы.</w:t>
      </w:r>
    </w:p>
    <w:p w:rsidR="00C6219B" w:rsidRPr="00972D70" w:rsidRDefault="00C6219B" w:rsidP="00972D70">
      <w:pPr>
        <w:spacing w:after="0" w:line="360" w:lineRule="auto"/>
        <w:ind w:firstLine="708"/>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 xml:space="preserve">Задания функционального (творческого) уровня позволяют включить в процесс художественного познания личность </w:t>
      </w:r>
      <w:proofErr w:type="gramStart"/>
      <w:r w:rsidRPr="00972D70">
        <w:rPr>
          <w:rFonts w:ascii="Times New Roman" w:eastAsia="Calibri" w:hAnsi="Times New Roman" w:cs="Times New Roman"/>
          <w:sz w:val="28"/>
          <w:szCs w:val="28"/>
        </w:rPr>
        <w:t>ученика</w:t>
      </w:r>
      <w:proofErr w:type="gramEnd"/>
      <w:r w:rsidRPr="00972D70">
        <w:rPr>
          <w:rFonts w:ascii="Times New Roman" w:eastAsia="Calibri" w:hAnsi="Times New Roman" w:cs="Times New Roman"/>
          <w:sz w:val="28"/>
          <w:szCs w:val="28"/>
        </w:rPr>
        <w:t xml:space="preserve"> и  ориентированы на развитие творческого потенциала </w:t>
      </w:r>
      <w:r w:rsidR="00972D70">
        <w:rPr>
          <w:rFonts w:ascii="Times New Roman" w:eastAsia="Calibri" w:hAnsi="Times New Roman" w:cs="Times New Roman"/>
          <w:sz w:val="28"/>
          <w:szCs w:val="28"/>
        </w:rPr>
        <w:t>обучающихся</w:t>
      </w:r>
      <w:r w:rsidRPr="00972D70">
        <w:rPr>
          <w:rFonts w:ascii="Times New Roman" w:eastAsia="Calibri" w:hAnsi="Times New Roman" w:cs="Times New Roman"/>
          <w:sz w:val="28"/>
          <w:szCs w:val="28"/>
        </w:rPr>
        <w:t xml:space="preserve">. </w:t>
      </w:r>
      <w:proofErr w:type="gramStart"/>
      <w:r w:rsidRPr="00972D70">
        <w:rPr>
          <w:rFonts w:ascii="Times New Roman" w:eastAsia="Calibri" w:hAnsi="Times New Roman" w:cs="Times New Roman"/>
          <w:sz w:val="28"/>
          <w:szCs w:val="28"/>
        </w:rPr>
        <w:t xml:space="preserve">Детям предлагается написать этюды-размышления после прочтения текстов на нравственные темы </w:t>
      </w:r>
      <w:r w:rsidRPr="00972D70">
        <w:rPr>
          <w:rFonts w:ascii="Times New Roman" w:eastAsia="Calibri" w:hAnsi="Times New Roman" w:cs="Times New Roman"/>
          <w:i/>
          <w:sz w:val="28"/>
          <w:szCs w:val="28"/>
        </w:rPr>
        <w:t>(«Почему дети и родители не всегда понимают друг друга?</w:t>
      </w:r>
      <w:proofErr w:type="gramEnd"/>
      <w:r w:rsidRPr="00972D70">
        <w:rPr>
          <w:rFonts w:ascii="Times New Roman" w:eastAsia="Calibri" w:hAnsi="Times New Roman" w:cs="Times New Roman"/>
          <w:i/>
          <w:sz w:val="28"/>
          <w:szCs w:val="28"/>
        </w:rPr>
        <w:t xml:space="preserve"> Можно ли избежать этого?» «Могут ли дети и взрослые быть настоящими друзьями?», «Мой взрослый друг»)</w:t>
      </w:r>
      <w:r w:rsidRPr="00972D70">
        <w:rPr>
          <w:rFonts w:ascii="Times New Roman" w:eastAsia="Calibri" w:hAnsi="Times New Roman" w:cs="Times New Roman"/>
          <w:sz w:val="28"/>
          <w:szCs w:val="28"/>
        </w:rPr>
        <w:t xml:space="preserve">;  на эстетическое восприятие текста ориентированы следующие </w:t>
      </w:r>
      <w:proofErr w:type="spellStart"/>
      <w:r w:rsidRPr="00972D70">
        <w:rPr>
          <w:rFonts w:ascii="Times New Roman" w:eastAsia="Calibri" w:hAnsi="Times New Roman" w:cs="Times New Roman"/>
          <w:sz w:val="28"/>
          <w:szCs w:val="28"/>
        </w:rPr>
        <w:t>задания</w:t>
      </w:r>
      <w:proofErr w:type="gramStart"/>
      <w:r w:rsidRPr="00972D70">
        <w:rPr>
          <w:rFonts w:ascii="Times New Roman" w:eastAsia="Calibri" w:hAnsi="Times New Roman" w:cs="Times New Roman"/>
          <w:sz w:val="28"/>
          <w:szCs w:val="28"/>
        </w:rPr>
        <w:t>:</w:t>
      </w:r>
      <w:r w:rsidRPr="00972D70">
        <w:rPr>
          <w:rFonts w:ascii="Times New Roman" w:eastAsia="Calibri" w:hAnsi="Times New Roman" w:cs="Times New Roman"/>
          <w:i/>
          <w:sz w:val="28"/>
          <w:szCs w:val="28"/>
        </w:rPr>
        <w:t>Н</w:t>
      </w:r>
      <w:proofErr w:type="gramEnd"/>
      <w:r w:rsidRPr="00972D70">
        <w:rPr>
          <w:rFonts w:ascii="Times New Roman" w:eastAsia="Calibri" w:hAnsi="Times New Roman" w:cs="Times New Roman"/>
          <w:i/>
          <w:sz w:val="28"/>
          <w:szCs w:val="28"/>
        </w:rPr>
        <w:t>апишите</w:t>
      </w:r>
      <w:proofErr w:type="spellEnd"/>
      <w:r w:rsidRPr="00972D70">
        <w:rPr>
          <w:rFonts w:ascii="Times New Roman" w:eastAsia="Calibri" w:hAnsi="Times New Roman" w:cs="Times New Roman"/>
          <w:i/>
          <w:sz w:val="28"/>
          <w:szCs w:val="28"/>
        </w:rPr>
        <w:t xml:space="preserve"> небольшой этюд на тему: «В чем я вижу красоту и гармонию в стихотворении С.А. Есенина?». </w:t>
      </w:r>
      <w:r w:rsidRPr="00972D70">
        <w:rPr>
          <w:rFonts w:ascii="Times New Roman" w:eastAsia="Calibri" w:hAnsi="Times New Roman" w:cs="Times New Roman"/>
          <w:sz w:val="28"/>
          <w:szCs w:val="28"/>
        </w:rPr>
        <w:t>Задания, которые предлагаются детям после чтения лирических стихотворений А.А. Пушкина «Зимнее утро», «Няне»: «</w:t>
      </w:r>
      <w:r w:rsidRPr="00972D70">
        <w:rPr>
          <w:rFonts w:ascii="Times New Roman" w:eastAsia="Calibri" w:hAnsi="Times New Roman" w:cs="Times New Roman"/>
          <w:i/>
          <w:sz w:val="28"/>
          <w:szCs w:val="28"/>
        </w:rPr>
        <w:t>Напишите небольшой этюд на одну из тем: «Зима в деревне», «Есть ли у белого снега цвет и запах?», «Люблю ли я первый снег?», «Когда я слышу слова: вьюга, метель, поземка, пороша – я представляю</w:t>
      </w:r>
      <w:r w:rsidRPr="00972D70">
        <w:rPr>
          <w:rFonts w:ascii="Times New Roman" w:eastAsia="Calibri" w:hAnsi="Times New Roman" w:cs="Times New Roman"/>
          <w:sz w:val="28"/>
          <w:szCs w:val="28"/>
        </w:rPr>
        <w:t xml:space="preserve">…»; задания: </w:t>
      </w:r>
      <w:r w:rsidRPr="00972D70">
        <w:rPr>
          <w:rFonts w:ascii="Times New Roman" w:eastAsia="Calibri" w:hAnsi="Times New Roman" w:cs="Times New Roman"/>
          <w:i/>
          <w:sz w:val="28"/>
          <w:szCs w:val="28"/>
        </w:rPr>
        <w:t>«Придумайте несколько сравнений для мокрого асфальта, первого ледка на лужицах, окна во двор, воробья на ветке</w:t>
      </w:r>
      <w:r w:rsidRPr="00972D70">
        <w:rPr>
          <w:rFonts w:ascii="Times New Roman" w:eastAsia="Calibri" w:hAnsi="Times New Roman" w:cs="Times New Roman"/>
          <w:sz w:val="28"/>
          <w:szCs w:val="28"/>
        </w:rPr>
        <w:t xml:space="preserve">»,- помогают решить проблему формирования и развития эмоционального репертуара «детей цифровой эры» (И.А. </w:t>
      </w:r>
      <w:proofErr w:type="spellStart"/>
      <w:r w:rsidRPr="00972D70">
        <w:rPr>
          <w:rFonts w:ascii="Times New Roman" w:eastAsia="Calibri" w:hAnsi="Times New Roman" w:cs="Times New Roman"/>
          <w:sz w:val="28"/>
          <w:szCs w:val="28"/>
        </w:rPr>
        <w:t>Цыбулько</w:t>
      </w:r>
      <w:proofErr w:type="spellEnd"/>
      <w:r w:rsidRPr="00972D70">
        <w:rPr>
          <w:rFonts w:ascii="Times New Roman" w:eastAsia="Calibri" w:hAnsi="Times New Roman" w:cs="Times New Roman"/>
          <w:sz w:val="28"/>
          <w:szCs w:val="28"/>
        </w:rPr>
        <w:t xml:space="preserve">). На развитие творческого потенциала ребенка направлены такие задания:  </w:t>
      </w:r>
      <w:r w:rsidRPr="00972D70">
        <w:rPr>
          <w:rFonts w:ascii="Times New Roman" w:eastAsia="Calibri" w:hAnsi="Times New Roman" w:cs="Times New Roman"/>
          <w:i/>
          <w:sz w:val="28"/>
          <w:szCs w:val="28"/>
        </w:rPr>
        <w:t xml:space="preserve">Придумайте рассказ, содержанию которого отвечала бы одна из пословиц: «Не ищи правды в других, </w:t>
      </w:r>
      <w:proofErr w:type="gramStart"/>
      <w:r w:rsidRPr="00972D70">
        <w:rPr>
          <w:rFonts w:ascii="Times New Roman" w:eastAsia="Calibri" w:hAnsi="Times New Roman" w:cs="Times New Roman"/>
          <w:i/>
          <w:sz w:val="28"/>
          <w:szCs w:val="28"/>
        </w:rPr>
        <w:t>коли в тебе ее нет</w:t>
      </w:r>
      <w:proofErr w:type="gramEnd"/>
      <w:r w:rsidRPr="00972D70">
        <w:rPr>
          <w:rFonts w:ascii="Times New Roman" w:eastAsia="Calibri" w:hAnsi="Times New Roman" w:cs="Times New Roman"/>
          <w:i/>
          <w:sz w:val="28"/>
          <w:szCs w:val="28"/>
        </w:rPr>
        <w:t>», «Друзья прямые – братья родные»; Придумайте сказку о животных</w:t>
      </w:r>
      <w:r w:rsidRPr="00972D70">
        <w:rPr>
          <w:rFonts w:ascii="Times New Roman" w:eastAsia="Calibri" w:hAnsi="Times New Roman" w:cs="Times New Roman"/>
          <w:sz w:val="28"/>
          <w:szCs w:val="28"/>
        </w:rPr>
        <w:t xml:space="preserve">; </w:t>
      </w:r>
      <w:r w:rsidRPr="00972D70">
        <w:rPr>
          <w:rFonts w:ascii="Times New Roman" w:eastAsia="Calibri" w:hAnsi="Times New Roman" w:cs="Times New Roman"/>
          <w:i/>
          <w:sz w:val="28"/>
          <w:szCs w:val="28"/>
        </w:rPr>
        <w:t>«Сочините житейскую историю, к которой подходила бы мораль какой-нибудь из прочитанных вами басен</w:t>
      </w:r>
      <w:r w:rsidRPr="00972D70">
        <w:rPr>
          <w:rFonts w:ascii="Times New Roman" w:eastAsia="Calibri" w:hAnsi="Times New Roman" w:cs="Times New Roman"/>
          <w:sz w:val="28"/>
          <w:szCs w:val="28"/>
        </w:rPr>
        <w:t xml:space="preserve">»  и т.п. Серьезный литературоведческий опыт получат пятиклассники, выполняя задания на </w:t>
      </w:r>
      <w:r w:rsidRPr="00972D70">
        <w:rPr>
          <w:rFonts w:ascii="Times New Roman" w:eastAsia="Calibri" w:hAnsi="Times New Roman" w:cs="Times New Roman"/>
          <w:sz w:val="28"/>
          <w:szCs w:val="28"/>
        </w:rPr>
        <w:lastRenderedPageBreak/>
        <w:t xml:space="preserve">сопоставление литературных произведений и их экранизаций: </w:t>
      </w:r>
      <w:r w:rsidRPr="00972D70">
        <w:rPr>
          <w:rFonts w:ascii="Times New Roman" w:eastAsia="Calibri" w:hAnsi="Times New Roman" w:cs="Times New Roman"/>
          <w:i/>
          <w:sz w:val="28"/>
          <w:szCs w:val="28"/>
        </w:rPr>
        <w:t xml:space="preserve">Видели ли вы фильм «Хроники </w:t>
      </w:r>
      <w:proofErr w:type="spellStart"/>
      <w:r w:rsidRPr="00972D70">
        <w:rPr>
          <w:rFonts w:ascii="Times New Roman" w:eastAsia="Calibri" w:hAnsi="Times New Roman" w:cs="Times New Roman"/>
          <w:i/>
          <w:sz w:val="28"/>
          <w:szCs w:val="28"/>
        </w:rPr>
        <w:t>Нарнии</w:t>
      </w:r>
      <w:proofErr w:type="spellEnd"/>
      <w:r w:rsidRPr="00972D70">
        <w:rPr>
          <w:rFonts w:ascii="Times New Roman" w:eastAsia="Calibri" w:hAnsi="Times New Roman" w:cs="Times New Roman"/>
          <w:i/>
          <w:sz w:val="28"/>
          <w:szCs w:val="28"/>
        </w:rPr>
        <w:t>»? Что вам больше понравилось – книга или кинофильм? В чем они похожи, а чем различаются?</w:t>
      </w:r>
      <w:proofErr w:type="gramStart"/>
      <w:r w:rsidRPr="00972D70">
        <w:rPr>
          <w:rFonts w:ascii="Times New Roman" w:eastAsia="Calibri" w:hAnsi="Times New Roman" w:cs="Times New Roman"/>
          <w:i/>
          <w:sz w:val="28"/>
          <w:szCs w:val="28"/>
        </w:rPr>
        <w:t>;П</w:t>
      </w:r>
      <w:proofErr w:type="gramEnd"/>
      <w:r w:rsidRPr="00972D70">
        <w:rPr>
          <w:rFonts w:ascii="Times New Roman" w:eastAsia="Calibri" w:hAnsi="Times New Roman" w:cs="Times New Roman"/>
          <w:i/>
          <w:sz w:val="28"/>
          <w:szCs w:val="28"/>
        </w:rPr>
        <w:t>осмотрите с классом одноименный фильм по повести В.Г. Распутина «Уроки французского» (</w:t>
      </w:r>
      <w:proofErr w:type="spellStart"/>
      <w:r w:rsidRPr="00972D70">
        <w:rPr>
          <w:rFonts w:ascii="Times New Roman" w:eastAsia="Calibri" w:hAnsi="Times New Roman" w:cs="Times New Roman"/>
          <w:i/>
          <w:sz w:val="28"/>
          <w:szCs w:val="28"/>
        </w:rPr>
        <w:t>реж.Е</w:t>
      </w:r>
      <w:proofErr w:type="spellEnd"/>
      <w:r w:rsidRPr="00972D70">
        <w:rPr>
          <w:rFonts w:ascii="Times New Roman" w:eastAsia="Calibri" w:hAnsi="Times New Roman" w:cs="Times New Roman"/>
          <w:i/>
          <w:sz w:val="28"/>
          <w:szCs w:val="28"/>
        </w:rPr>
        <w:t xml:space="preserve">. </w:t>
      </w:r>
      <w:proofErr w:type="spellStart"/>
      <w:r w:rsidRPr="00972D70">
        <w:rPr>
          <w:rFonts w:ascii="Times New Roman" w:eastAsia="Calibri" w:hAnsi="Times New Roman" w:cs="Times New Roman"/>
          <w:i/>
          <w:sz w:val="28"/>
          <w:szCs w:val="28"/>
        </w:rPr>
        <w:t>Ташков</w:t>
      </w:r>
      <w:proofErr w:type="spellEnd"/>
      <w:r w:rsidRPr="00972D70">
        <w:rPr>
          <w:rFonts w:ascii="Times New Roman" w:eastAsia="Calibri" w:hAnsi="Times New Roman" w:cs="Times New Roman"/>
          <w:i/>
          <w:sz w:val="28"/>
          <w:szCs w:val="28"/>
        </w:rPr>
        <w:t>) и выполните задания. Какое произведение вам понравилось больше – книга или фильм? Постарайтесь обосновать свою точку зрения. Обратите внимание на то, как в начале фильма звучат первые две фразы рассказа. Как вы думаете, почему авторы фильма цитируют только первые фразы? Что сокращено в фильме по сравнению с рассказом? Что добавлено? Попробуйте в классе обсудить и объяснить причину тех или иных найденных вами различий</w:t>
      </w:r>
      <w:r w:rsidRPr="00972D70">
        <w:rPr>
          <w:rFonts w:ascii="Times New Roman" w:eastAsia="Calibri" w:hAnsi="Times New Roman" w:cs="Times New Roman"/>
          <w:sz w:val="28"/>
          <w:szCs w:val="28"/>
        </w:rPr>
        <w:t>, а также при написании рецензии на экранизацию,  предлагается памятка для написания рецензии (</w:t>
      </w:r>
      <w:r w:rsidRPr="00972D70">
        <w:rPr>
          <w:rFonts w:ascii="Times New Roman" w:eastAsia="Calibri" w:hAnsi="Times New Roman" w:cs="Times New Roman"/>
          <w:i/>
          <w:sz w:val="28"/>
          <w:szCs w:val="28"/>
        </w:rPr>
        <w:t xml:space="preserve">Вы </w:t>
      </w:r>
      <w:proofErr w:type="gramStart"/>
      <w:r w:rsidRPr="00972D70">
        <w:rPr>
          <w:rFonts w:ascii="Times New Roman" w:eastAsia="Calibri" w:hAnsi="Times New Roman" w:cs="Times New Roman"/>
          <w:i/>
          <w:sz w:val="28"/>
          <w:szCs w:val="28"/>
        </w:rPr>
        <w:t>посмотрели</w:t>
      </w:r>
      <w:proofErr w:type="gramEnd"/>
      <w:r w:rsidRPr="00972D70">
        <w:rPr>
          <w:rFonts w:ascii="Times New Roman" w:eastAsia="Calibri" w:hAnsi="Times New Roman" w:cs="Times New Roman"/>
          <w:i/>
          <w:sz w:val="28"/>
          <w:szCs w:val="28"/>
        </w:rPr>
        <w:t xml:space="preserve"> и, может быть, обсудили в классе экранизации повести А.П. Гайдара «Тимур и его команда», рассказа В.Г. Распутина «Уроки французского», повести Э. Портер «</w:t>
      </w:r>
      <w:proofErr w:type="spellStart"/>
      <w:r w:rsidRPr="00972D70">
        <w:rPr>
          <w:rFonts w:ascii="Times New Roman" w:eastAsia="Calibri" w:hAnsi="Times New Roman" w:cs="Times New Roman"/>
          <w:i/>
          <w:sz w:val="28"/>
          <w:szCs w:val="28"/>
        </w:rPr>
        <w:t>Поллианна</w:t>
      </w:r>
      <w:proofErr w:type="spellEnd"/>
      <w:r w:rsidRPr="00972D70">
        <w:rPr>
          <w:rFonts w:ascii="Times New Roman" w:eastAsia="Calibri" w:hAnsi="Times New Roman" w:cs="Times New Roman"/>
          <w:i/>
          <w:sz w:val="28"/>
          <w:szCs w:val="28"/>
        </w:rPr>
        <w:t xml:space="preserve">». </w:t>
      </w:r>
      <w:proofErr w:type="gramStart"/>
      <w:r w:rsidRPr="00972D70">
        <w:rPr>
          <w:rFonts w:ascii="Times New Roman" w:eastAsia="Calibri" w:hAnsi="Times New Roman" w:cs="Times New Roman"/>
          <w:i/>
          <w:sz w:val="28"/>
          <w:szCs w:val="28"/>
        </w:rPr>
        <w:t>Выберите одно из названных произведений, чтобы самостоятельно написать рецензию на фильм</w:t>
      </w:r>
      <w:r w:rsidRPr="00972D70">
        <w:rPr>
          <w:rFonts w:ascii="Times New Roman" w:eastAsia="Calibri" w:hAnsi="Times New Roman" w:cs="Times New Roman"/>
          <w:sz w:val="28"/>
          <w:szCs w:val="28"/>
        </w:rPr>
        <w:t xml:space="preserve">). </w:t>
      </w:r>
      <w:proofErr w:type="gramEnd"/>
    </w:p>
    <w:p w:rsidR="00C6219B" w:rsidRPr="00972D70" w:rsidRDefault="00C6219B" w:rsidP="00972D70">
      <w:pPr>
        <w:spacing w:after="0" w:line="360" w:lineRule="auto"/>
        <w:ind w:firstLine="708"/>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t xml:space="preserve">Задания-проекты не только совершенствуют литературно-художественные умения школьников, но и расширяют их читательский опыт, формируют коммуникативные умения работать в команде. Типовые задания: </w:t>
      </w:r>
      <w:r w:rsidRPr="00972D70">
        <w:rPr>
          <w:rFonts w:ascii="Times New Roman" w:eastAsia="Calibri" w:hAnsi="Times New Roman" w:cs="Times New Roman"/>
          <w:i/>
          <w:sz w:val="28"/>
          <w:szCs w:val="28"/>
        </w:rPr>
        <w:t>Подберите в библиотеке несколько изданий сказок Андерсена с иллюстрациями разных художников и напишите, стиль какого художника ближе к вашему восприятию и почему? Разбейтесь на небольшие команды, в которых будет знаток литературы, человек с хорошим почерком, художник и знаток компьютера. Выберите любую басню Крылова на команду, разделите ее на несколько частей по смыслу, сделайте иллюстрации с подписями из текста басни под ними, сфотографируйте или отсканируйте их и составьте своего рода слайд-фильм в формате компьютерной презентации. Член команды с хорошей дикцией может озвучить презентацию и т.п.</w:t>
      </w:r>
    </w:p>
    <w:p w:rsidR="00C6219B" w:rsidRPr="00972D70" w:rsidRDefault="00C6219B" w:rsidP="00972D70">
      <w:pPr>
        <w:spacing w:after="0" w:line="360" w:lineRule="auto"/>
        <w:ind w:firstLine="708"/>
        <w:contextualSpacing/>
        <w:jc w:val="both"/>
        <w:rPr>
          <w:rFonts w:ascii="Times New Roman" w:eastAsia="Calibri" w:hAnsi="Times New Roman" w:cs="Times New Roman"/>
          <w:i/>
          <w:sz w:val="28"/>
          <w:szCs w:val="28"/>
        </w:rPr>
      </w:pPr>
      <w:r w:rsidRPr="00972D70">
        <w:rPr>
          <w:rFonts w:ascii="Times New Roman" w:eastAsia="Calibri" w:hAnsi="Times New Roman" w:cs="Times New Roman"/>
          <w:sz w:val="28"/>
          <w:szCs w:val="28"/>
        </w:rPr>
        <w:lastRenderedPageBreak/>
        <w:t xml:space="preserve">Предполагаются задания повышенного уровня. Например, </w:t>
      </w:r>
      <w:r w:rsidRPr="00972D70">
        <w:rPr>
          <w:rFonts w:ascii="Times New Roman" w:eastAsia="Calibri" w:hAnsi="Times New Roman" w:cs="Times New Roman"/>
          <w:i/>
          <w:sz w:val="28"/>
          <w:szCs w:val="28"/>
        </w:rPr>
        <w:t xml:space="preserve">С </w:t>
      </w:r>
      <w:proofErr w:type="gramStart"/>
      <w:r w:rsidRPr="00972D70">
        <w:rPr>
          <w:rFonts w:ascii="Times New Roman" w:eastAsia="Calibri" w:hAnsi="Times New Roman" w:cs="Times New Roman"/>
          <w:i/>
          <w:sz w:val="28"/>
          <w:szCs w:val="28"/>
        </w:rPr>
        <w:t>помощью</w:t>
      </w:r>
      <w:proofErr w:type="gramEnd"/>
      <w:r w:rsidRPr="00972D70">
        <w:rPr>
          <w:rFonts w:ascii="Times New Roman" w:eastAsia="Calibri" w:hAnsi="Times New Roman" w:cs="Times New Roman"/>
          <w:i/>
          <w:sz w:val="28"/>
          <w:szCs w:val="28"/>
        </w:rPr>
        <w:t xml:space="preserve"> какой пословицы можно выразить поучительный смысл этой сказки («Лисичка со скалочкой»)? Чем эта песня (М.Ю. Лермонтов «Казачья колыбельная песня») похожа </w:t>
      </w:r>
      <w:proofErr w:type="gramStart"/>
      <w:r w:rsidRPr="00972D70">
        <w:rPr>
          <w:rFonts w:ascii="Times New Roman" w:eastAsia="Calibri" w:hAnsi="Times New Roman" w:cs="Times New Roman"/>
          <w:i/>
          <w:sz w:val="28"/>
          <w:szCs w:val="28"/>
        </w:rPr>
        <w:t>на те</w:t>
      </w:r>
      <w:proofErr w:type="gramEnd"/>
      <w:r w:rsidRPr="00972D70">
        <w:rPr>
          <w:rFonts w:ascii="Times New Roman" w:eastAsia="Calibri" w:hAnsi="Times New Roman" w:cs="Times New Roman"/>
          <w:i/>
          <w:sz w:val="28"/>
          <w:szCs w:val="28"/>
        </w:rPr>
        <w:t xml:space="preserve"> фольклорные колыбельные, которые вы уже знаете? Чем она отличается от народных песен? Почему рассказ («Уроки </w:t>
      </w:r>
      <w:proofErr w:type="gramStart"/>
      <w:r w:rsidRPr="00972D70">
        <w:rPr>
          <w:rFonts w:ascii="Times New Roman" w:eastAsia="Calibri" w:hAnsi="Times New Roman" w:cs="Times New Roman"/>
          <w:i/>
          <w:sz w:val="28"/>
          <w:szCs w:val="28"/>
        </w:rPr>
        <w:t>французского</w:t>
      </w:r>
      <w:proofErr w:type="gramEnd"/>
      <w:r w:rsidRPr="00972D70">
        <w:rPr>
          <w:rFonts w:ascii="Times New Roman" w:eastAsia="Calibri" w:hAnsi="Times New Roman" w:cs="Times New Roman"/>
          <w:i/>
          <w:sz w:val="28"/>
          <w:szCs w:val="28"/>
        </w:rPr>
        <w:t xml:space="preserve">») заканчивается словами о яблоках: «Раньше я видел яблоки только на картинках, но догадался, что это они»? Чем они так важны. </w:t>
      </w:r>
    </w:p>
    <w:p w:rsidR="00C6219B" w:rsidRPr="00972D70" w:rsidRDefault="00C6219B" w:rsidP="00CA1859">
      <w:pPr>
        <w:spacing w:after="0" w:line="360" w:lineRule="auto"/>
        <w:ind w:firstLine="708"/>
        <w:contextualSpacing/>
        <w:jc w:val="both"/>
        <w:rPr>
          <w:rFonts w:ascii="Times New Roman" w:eastAsia="Calibri" w:hAnsi="Times New Roman" w:cs="Times New Roman"/>
          <w:sz w:val="28"/>
          <w:szCs w:val="28"/>
        </w:rPr>
      </w:pPr>
      <w:r w:rsidRPr="00972D70">
        <w:rPr>
          <w:rFonts w:ascii="Times New Roman" w:eastAsia="Calibri" w:hAnsi="Times New Roman" w:cs="Times New Roman"/>
          <w:sz w:val="28"/>
          <w:szCs w:val="28"/>
        </w:rPr>
        <w:t>Учебник по литературе</w:t>
      </w:r>
      <w:r w:rsidR="00CA1859">
        <w:rPr>
          <w:rFonts w:ascii="Times New Roman" w:eastAsia="Calibri" w:hAnsi="Times New Roman" w:cs="Times New Roman"/>
          <w:sz w:val="28"/>
          <w:szCs w:val="28"/>
        </w:rPr>
        <w:t xml:space="preserve"> </w:t>
      </w:r>
      <w:r w:rsidRPr="00972D70">
        <w:rPr>
          <w:rFonts w:ascii="Times New Roman" w:eastAsia="Calibri" w:hAnsi="Times New Roman" w:cs="Times New Roman"/>
          <w:sz w:val="28"/>
          <w:szCs w:val="28"/>
        </w:rPr>
        <w:t>формирует у школьников читательскую компетенцию</w:t>
      </w:r>
      <w:r w:rsidR="00037D0D" w:rsidRPr="00972D70">
        <w:rPr>
          <w:rFonts w:ascii="Times New Roman" w:eastAsia="Calibri" w:hAnsi="Times New Roman" w:cs="Times New Roman"/>
          <w:sz w:val="28"/>
          <w:szCs w:val="28"/>
        </w:rPr>
        <w:t>.</w:t>
      </w:r>
    </w:p>
    <w:p w:rsidR="00CA1859" w:rsidRDefault="00CA1859" w:rsidP="00CA1859">
      <w:pPr>
        <w:shd w:val="clear" w:color="auto" w:fill="FFFFFF"/>
        <w:spacing w:after="0" w:line="360" w:lineRule="auto"/>
        <w:ind w:firstLine="567"/>
        <w:jc w:val="both"/>
        <w:textAlignment w:val="baseline"/>
        <w:rPr>
          <w:rFonts w:ascii="Times New Roman" w:eastAsia="Times New Roman" w:hAnsi="Times New Roman" w:cs="Times New Roman"/>
          <w:b/>
          <w:sz w:val="28"/>
          <w:szCs w:val="24"/>
          <w:lang w:eastAsia="ru-RU"/>
        </w:rPr>
      </w:pPr>
    </w:p>
    <w:p w:rsidR="002563A1" w:rsidRPr="00972D70" w:rsidRDefault="00037D0D" w:rsidP="00CA1859">
      <w:pPr>
        <w:shd w:val="clear" w:color="auto" w:fill="FFFFFF"/>
        <w:spacing w:after="0" w:line="360" w:lineRule="auto"/>
        <w:ind w:firstLine="567"/>
        <w:jc w:val="center"/>
        <w:textAlignment w:val="baseline"/>
        <w:rPr>
          <w:rFonts w:ascii="Times New Roman" w:eastAsia="Times New Roman" w:hAnsi="Times New Roman" w:cs="Times New Roman"/>
          <w:b/>
          <w:sz w:val="28"/>
          <w:szCs w:val="24"/>
          <w:lang w:eastAsia="ru-RU"/>
        </w:rPr>
      </w:pPr>
      <w:r w:rsidRPr="00972D70">
        <w:rPr>
          <w:rFonts w:ascii="Times New Roman" w:eastAsia="Times New Roman" w:hAnsi="Times New Roman" w:cs="Times New Roman"/>
          <w:b/>
          <w:sz w:val="28"/>
          <w:szCs w:val="24"/>
          <w:lang w:eastAsia="ru-RU"/>
        </w:rPr>
        <w:t xml:space="preserve">Формы и методы </w:t>
      </w:r>
      <w:r w:rsidR="00807AE2" w:rsidRPr="00972D70">
        <w:rPr>
          <w:rFonts w:ascii="Times New Roman" w:eastAsia="Times New Roman" w:hAnsi="Times New Roman" w:cs="Times New Roman"/>
          <w:b/>
          <w:sz w:val="28"/>
          <w:szCs w:val="24"/>
          <w:lang w:eastAsia="ru-RU"/>
        </w:rPr>
        <w:t>работы</w:t>
      </w:r>
    </w:p>
    <w:p w:rsidR="00B04384" w:rsidRPr="00972D70" w:rsidRDefault="00B04384" w:rsidP="00CA1859">
      <w:pPr>
        <w:pStyle w:val="a3"/>
        <w:shd w:val="clear" w:color="auto" w:fill="FFFFFF"/>
        <w:spacing w:before="0" w:beforeAutospacing="0" w:after="0" w:afterAutospacing="0" w:line="360" w:lineRule="auto"/>
        <w:ind w:firstLine="567"/>
        <w:jc w:val="both"/>
        <w:rPr>
          <w:rFonts w:ascii="Arial" w:hAnsi="Arial" w:cs="Arial"/>
          <w:sz w:val="22"/>
          <w:szCs w:val="21"/>
        </w:rPr>
      </w:pPr>
      <w:r w:rsidRPr="00972D70">
        <w:rPr>
          <w:sz w:val="28"/>
        </w:rPr>
        <w:t>В рамках данной программы реализуется одна из главных задач, поставленных авторами учебников – научить творчеству. Методика «Попробуй сам» направлена на развитие читательских компетенций: от маленького писателя к большому читателю.</w:t>
      </w:r>
    </w:p>
    <w:p w:rsidR="00B04384" w:rsidRPr="00972D70" w:rsidRDefault="00B04384" w:rsidP="00CA1859">
      <w:pPr>
        <w:pStyle w:val="a3"/>
        <w:shd w:val="clear" w:color="auto" w:fill="FFFFFF"/>
        <w:spacing w:before="0" w:beforeAutospacing="0" w:after="0" w:afterAutospacing="0" w:line="360" w:lineRule="auto"/>
        <w:jc w:val="both"/>
        <w:rPr>
          <w:rFonts w:ascii="Arial" w:hAnsi="Arial" w:cs="Arial"/>
          <w:sz w:val="22"/>
          <w:szCs w:val="21"/>
        </w:rPr>
      </w:pPr>
      <w:r w:rsidRPr="00972D70">
        <w:rPr>
          <w:sz w:val="28"/>
        </w:rPr>
        <w:t>Другие применяемые формы и методы работы:</w:t>
      </w:r>
    </w:p>
    <w:p w:rsidR="00B04384" w:rsidRPr="00972D70" w:rsidRDefault="00B04384" w:rsidP="00CA1859">
      <w:pPr>
        <w:pStyle w:val="a3"/>
        <w:shd w:val="clear" w:color="auto" w:fill="FFFFFF"/>
        <w:spacing w:before="0" w:beforeAutospacing="0" w:after="0" w:afterAutospacing="0" w:line="360" w:lineRule="auto"/>
        <w:jc w:val="both"/>
        <w:rPr>
          <w:rFonts w:ascii="Arial" w:hAnsi="Arial" w:cs="Arial"/>
          <w:sz w:val="22"/>
          <w:szCs w:val="21"/>
        </w:rPr>
      </w:pPr>
      <w:proofErr w:type="gramStart"/>
      <w:r w:rsidRPr="00972D70">
        <w:rPr>
          <w:sz w:val="28"/>
        </w:rPr>
        <w:t>- групповая (Например, при изучении лирических произведений: работа со словарями, цветовые ассоциации (создание рисунков акварелью), звуковая картина (лексика, звукопись), ритмический рисунок стихотворения);</w:t>
      </w:r>
      <w:proofErr w:type="gramEnd"/>
    </w:p>
    <w:p w:rsidR="00B04384" w:rsidRPr="00B04384" w:rsidRDefault="00B04384" w:rsidP="00CA1859">
      <w:pPr>
        <w:pStyle w:val="a3"/>
        <w:shd w:val="clear" w:color="auto" w:fill="FFFFFF"/>
        <w:spacing w:before="0" w:beforeAutospacing="0" w:after="0" w:afterAutospacing="0" w:line="360" w:lineRule="auto"/>
        <w:jc w:val="both"/>
        <w:rPr>
          <w:rFonts w:ascii="Arial" w:hAnsi="Arial" w:cs="Arial"/>
          <w:color w:val="181818"/>
          <w:sz w:val="22"/>
          <w:szCs w:val="21"/>
        </w:rPr>
      </w:pPr>
      <w:r w:rsidRPr="00B04384">
        <w:rPr>
          <w:color w:val="181818"/>
          <w:sz w:val="28"/>
        </w:rPr>
        <w:t>- </w:t>
      </w:r>
      <w:proofErr w:type="spellStart"/>
      <w:r w:rsidRPr="00B04384">
        <w:rPr>
          <w:color w:val="181818"/>
          <w:sz w:val="28"/>
        </w:rPr>
        <w:t>инсценирование</w:t>
      </w:r>
      <w:proofErr w:type="spellEnd"/>
      <w:r w:rsidRPr="00B04384">
        <w:rPr>
          <w:color w:val="181818"/>
          <w:sz w:val="28"/>
        </w:rPr>
        <w:t xml:space="preserve"> – вариативная игра юных актеров, обсуждение постановок;</w:t>
      </w:r>
    </w:p>
    <w:p w:rsidR="00B04384" w:rsidRPr="00B04384" w:rsidRDefault="00B04384" w:rsidP="00CA1859">
      <w:pPr>
        <w:pStyle w:val="a3"/>
        <w:shd w:val="clear" w:color="auto" w:fill="FFFFFF"/>
        <w:spacing w:before="0" w:beforeAutospacing="0" w:after="0" w:afterAutospacing="0" w:line="360" w:lineRule="auto"/>
        <w:jc w:val="both"/>
        <w:rPr>
          <w:rFonts w:ascii="Arial" w:hAnsi="Arial" w:cs="Arial"/>
          <w:color w:val="181818"/>
          <w:sz w:val="22"/>
          <w:szCs w:val="21"/>
        </w:rPr>
      </w:pPr>
      <w:r w:rsidRPr="00B04384">
        <w:rPr>
          <w:color w:val="181818"/>
          <w:sz w:val="28"/>
        </w:rPr>
        <w:t>- персонификация – элементы биографий, представленных от первого лица с использованием элементов костюма, и другие.</w:t>
      </w:r>
    </w:p>
    <w:p w:rsidR="00B04384" w:rsidRPr="00B04384" w:rsidRDefault="00B04384" w:rsidP="00CA1859">
      <w:pPr>
        <w:pStyle w:val="a3"/>
        <w:shd w:val="clear" w:color="auto" w:fill="FFFFFF"/>
        <w:spacing w:before="0" w:beforeAutospacing="0" w:after="0" w:afterAutospacing="0" w:line="360" w:lineRule="auto"/>
        <w:jc w:val="both"/>
        <w:rPr>
          <w:rFonts w:ascii="Arial" w:hAnsi="Arial" w:cs="Arial"/>
          <w:color w:val="181818"/>
          <w:sz w:val="22"/>
          <w:szCs w:val="21"/>
        </w:rPr>
      </w:pPr>
      <w:r w:rsidRPr="00B04384">
        <w:rPr>
          <w:color w:val="181818"/>
          <w:sz w:val="28"/>
        </w:rPr>
        <w:t xml:space="preserve">Еще одно направление работы </w:t>
      </w:r>
      <w:proofErr w:type="gramStart"/>
      <w:r w:rsidRPr="00B04384">
        <w:rPr>
          <w:color w:val="181818"/>
          <w:sz w:val="28"/>
        </w:rPr>
        <w:t>по</w:t>
      </w:r>
      <w:proofErr w:type="gramEnd"/>
      <w:r w:rsidRPr="00B04384">
        <w:rPr>
          <w:color w:val="181818"/>
          <w:sz w:val="28"/>
        </w:rPr>
        <w:t xml:space="preserve"> данному УМК –– от </w:t>
      </w:r>
      <w:proofErr w:type="spellStart"/>
      <w:r w:rsidRPr="00B04384">
        <w:rPr>
          <w:color w:val="181818"/>
          <w:sz w:val="28"/>
        </w:rPr>
        <w:t>видеокультуры</w:t>
      </w:r>
      <w:proofErr w:type="spellEnd"/>
      <w:r w:rsidRPr="00B04384">
        <w:rPr>
          <w:color w:val="181818"/>
          <w:sz w:val="28"/>
        </w:rPr>
        <w:t xml:space="preserve"> к тексту.</w:t>
      </w:r>
    </w:p>
    <w:p w:rsidR="00B04384" w:rsidRPr="00B04384" w:rsidRDefault="00CA1859" w:rsidP="00CA1859">
      <w:pPr>
        <w:pStyle w:val="a3"/>
        <w:shd w:val="clear" w:color="auto" w:fill="FFFFFF"/>
        <w:spacing w:before="0" w:beforeAutospacing="0" w:after="0" w:afterAutospacing="0" w:line="360" w:lineRule="auto"/>
        <w:jc w:val="both"/>
        <w:rPr>
          <w:rFonts w:ascii="Arial" w:hAnsi="Arial" w:cs="Arial"/>
          <w:color w:val="181818"/>
          <w:sz w:val="22"/>
          <w:szCs w:val="21"/>
        </w:rPr>
      </w:pPr>
      <w:r>
        <w:rPr>
          <w:color w:val="181818"/>
          <w:sz w:val="28"/>
        </w:rPr>
        <w:t>Используются</w:t>
      </w:r>
      <w:r w:rsidR="00B04384" w:rsidRPr="00B04384">
        <w:rPr>
          <w:color w:val="181818"/>
          <w:sz w:val="28"/>
        </w:rPr>
        <w:t xml:space="preserve"> </w:t>
      </w:r>
      <w:r>
        <w:rPr>
          <w:color w:val="181818"/>
          <w:sz w:val="28"/>
        </w:rPr>
        <w:t>следующие</w:t>
      </w:r>
      <w:r w:rsidR="00B04384" w:rsidRPr="00B04384">
        <w:rPr>
          <w:color w:val="181818"/>
          <w:sz w:val="28"/>
        </w:rPr>
        <w:t xml:space="preserve"> формы работы:</w:t>
      </w:r>
    </w:p>
    <w:p w:rsidR="00B04384" w:rsidRPr="00B04384" w:rsidRDefault="00B04384" w:rsidP="00CA1859">
      <w:pPr>
        <w:pStyle w:val="a3"/>
        <w:shd w:val="clear" w:color="auto" w:fill="FFFFFF"/>
        <w:spacing w:before="0" w:beforeAutospacing="0" w:after="0" w:afterAutospacing="0" w:line="360" w:lineRule="auto"/>
        <w:jc w:val="both"/>
        <w:rPr>
          <w:rFonts w:ascii="Arial" w:hAnsi="Arial" w:cs="Arial"/>
          <w:color w:val="181818"/>
          <w:sz w:val="22"/>
          <w:szCs w:val="21"/>
        </w:rPr>
      </w:pPr>
      <w:r w:rsidRPr="00B04384">
        <w:rPr>
          <w:color w:val="181818"/>
          <w:sz w:val="28"/>
        </w:rPr>
        <w:t>- написание рецензий на просмотренный видеофильм;</w:t>
      </w:r>
    </w:p>
    <w:p w:rsidR="00B04384" w:rsidRPr="00B04384" w:rsidRDefault="00B04384" w:rsidP="00CA1859">
      <w:pPr>
        <w:pStyle w:val="a3"/>
        <w:shd w:val="clear" w:color="auto" w:fill="FFFFFF"/>
        <w:spacing w:before="0" w:beforeAutospacing="0" w:after="0" w:afterAutospacing="0" w:line="360" w:lineRule="auto"/>
        <w:jc w:val="both"/>
        <w:rPr>
          <w:rFonts w:ascii="Arial" w:hAnsi="Arial" w:cs="Arial"/>
          <w:color w:val="181818"/>
          <w:sz w:val="22"/>
          <w:szCs w:val="21"/>
        </w:rPr>
      </w:pPr>
      <w:r w:rsidRPr="00B04384">
        <w:rPr>
          <w:color w:val="181818"/>
          <w:sz w:val="28"/>
        </w:rPr>
        <w:t xml:space="preserve">- создание </w:t>
      </w:r>
      <w:proofErr w:type="spellStart"/>
      <w:r w:rsidRPr="00B04384">
        <w:rPr>
          <w:color w:val="181818"/>
          <w:sz w:val="28"/>
        </w:rPr>
        <w:t>буктрейлеров</w:t>
      </w:r>
      <w:proofErr w:type="spellEnd"/>
      <w:r w:rsidRPr="00B04384">
        <w:rPr>
          <w:color w:val="181818"/>
          <w:sz w:val="28"/>
        </w:rPr>
        <w:t>;</w:t>
      </w:r>
    </w:p>
    <w:p w:rsidR="00B04384" w:rsidRPr="00B04384" w:rsidRDefault="00B04384" w:rsidP="00CA1859">
      <w:pPr>
        <w:pStyle w:val="a3"/>
        <w:shd w:val="clear" w:color="auto" w:fill="FFFFFF"/>
        <w:spacing w:before="0" w:beforeAutospacing="0" w:after="0" w:afterAutospacing="0" w:line="360" w:lineRule="auto"/>
        <w:jc w:val="both"/>
        <w:rPr>
          <w:rFonts w:ascii="Arial" w:hAnsi="Arial" w:cs="Arial"/>
          <w:color w:val="181818"/>
          <w:sz w:val="22"/>
          <w:szCs w:val="21"/>
        </w:rPr>
      </w:pPr>
      <w:r w:rsidRPr="00B04384">
        <w:rPr>
          <w:color w:val="181818"/>
          <w:sz w:val="28"/>
        </w:rPr>
        <w:t>- создание с</w:t>
      </w:r>
      <w:r>
        <w:rPr>
          <w:color w:val="181818"/>
          <w:sz w:val="28"/>
        </w:rPr>
        <w:t>траниц ВК литературных героев</w:t>
      </w:r>
      <w:r w:rsidR="00CA1859">
        <w:rPr>
          <w:color w:val="181818"/>
          <w:sz w:val="28"/>
        </w:rPr>
        <w:t>.</w:t>
      </w:r>
    </w:p>
    <w:p w:rsidR="00B04384" w:rsidRPr="00B04384" w:rsidRDefault="00CA1859" w:rsidP="00CA1859">
      <w:pPr>
        <w:pStyle w:val="a3"/>
        <w:shd w:val="clear" w:color="auto" w:fill="FFFFFF"/>
        <w:spacing w:before="0" w:beforeAutospacing="0" w:after="0" w:afterAutospacing="0" w:line="360" w:lineRule="auto"/>
        <w:jc w:val="both"/>
        <w:rPr>
          <w:rFonts w:ascii="Arial" w:hAnsi="Arial" w:cs="Arial"/>
          <w:color w:val="181818"/>
          <w:sz w:val="22"/>
          <w:szCs w:val="21"/>
        </w:rPr>
      </w:pPr>
      <w:r>
        <w:rPr>
          <w:color w:val="181818"/>
          <w:sz w:val="28"/>
        </w:rPr>
        <w:lastRenderedPageBreak/>
        <w:t>Данные формы работы практикуются</w:t>
      </w:r>
      <w:r w:rsidR="00B04384" w:rsidRPr="00B04384">
        <w:rPr>
          <w:color w:val="181818"/>
          <w:sz w:val="28"/>
        </w:rPr>
        <w:t xml:space="preserve"> и во время обычных уроков</w:t>
      </w:r>
      <w:r w:rsidR="00B04384">
        <w:rPr>
          <w:color w:val="181818"/>
          <w:sz w:val="28"/>
        </w:rPr>
        <w:t>, и во внеурочной деятельности</w:t>
      </w:r>
      <w:r w:rsidR="00B04384" w:rsidRPr="00B04384">
        <w:rPr>
          <w:color w:val="181818"/>
          <w:sz w:val="28"/>
        </w:rPr>
        <w:t>. Каждое занятие разработано с максимальным воздействием на чувства, развитие творческих способностей, эстетическое развитие.</w:t>
      </w:r>
    </w:p>
    <w:p w:rsidR="002563A1" w:rsidRDefault="008E06E2" w:rsidP="00CA185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этого важно отметить, что в рамках данной программы у меня, как педагога, была возможность использовать </w:t>
      </w:r>
      <w:r w:rsidR="00774E7A">
        <w:rPr>
          <w:rFonts w:ascii="Times New Roman" w:hAnsi="Times New Roman" w:cs="Times New Roman"/>
          <w:sz w:val="28"/>
          <w:szCs w:val="28"/>
        </w:rPr>
        <w:t>такую технологию, как проектная дея</w:t>
      </w:r>
      <w:r w:rsidR="00CC0BCB">
        <w:rPr>
          <w:rFonts w:ascii="Times New Roman" w:hAnsi="Times New Roman" w:cs="Times New Roman"/>
          <w:sz w:val="28"/>
          <w:szCs w:val="28"/>
        </w:rPr>
        <w:t xml:space="preserve">тельность. </w:t>
      </w:r>
      <w:r w:rsidR="00CA1859">
        <w:rPr>
          <w:rFonts w:ascii="Times New Roman" w:hAnsi="Times New Roman" w:cs="Times New Roman"/>
          <w:sz w:val="28"/>
          <w:szCs w:val="28"/>
        </w:rPr>
        <w:t>Проектная деятельность -</w:t>
      </w:r>
      <w:r w:rsidR="00CC0BCB" w:rsidRPr="00CC0BCB">
        <w:rPr>
          <w:rFonts w:ascii="Times New Roman" w:hAnsi="Times New Roman" w:cs="Times New Roman"/>
          <w:sz w:val="28"/>
          <w:szCs w:val="28"/>
        </w:rPr>
        <w:t xml:space="preserve"> педагогическая технология, ориентированная не на интеграцию фактических знаний, а на их применение и приобретение новых знаний путем самообразования. Метод дает простор для творческой инициативы </w:t>
      </w:r>
      <w:r w:rsidR="00972D70">
        <w:rPr>
          <w:rFonts w:ascii="Times New Roman" w:hAnsi="Times New Roman" w:cs="Times New Roman"/>
          <w:sz w:val="28"/>
          <w:szCs w:val="28"/>
        </w:rPr>
        <w:t>обучающихся</w:t>
      </w:r>
      <w:r w:rsidR="00CC0BCB" w:rsidRPr="00CC0BCB">
        <w:rPr>
          <w:rFonts w:ascii="Times New Roman" w:hAnsi="Times New Roman" w:cs="Times New Roman"/>
          <w:sz w:val="28"/>
          <w:szCs w:val="28"/>
        </w:rPr>
        <w:t xml:space="preserve"> и педагога, подразумевает их дружеское сотрудничество, что создает положительную мотивацию ребенка к учебе.</w:t>
      </w:r>
    </w:p>
    <w:p w:rsidR="00CC0BCB" w:rsidRDefault="00CC0BCB" w:rsidP="00CA185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своей работе на уроках литературы использую различные виды проектов:</w:t>
      </w:r>
    </w:p>
    <w:p w:rsidR="00CC0BCB" w:rsidRPr="00CC0BCB" w:rsidRDefault="00CC0BCB" w:rsidP="00CA1859">
      <w:pPr>
        <w:spacing w:after="0" w:line="360" w:lineRule="auto"/>
        <w:jc w:val="both"/>
        <w:rPr>
          <w:rFonts w:ascii="Times New Roman" w:hAnsi="Times New Roman" w:cs="Times New Roman"/>
          <w:sz w:val="28"/>
          <w:szCs w:val="28"/>
        </w:rPr>
      </w:pPr>
      <w:r w:rsidRPr="00CC0BCB">
        <w:rPr>
          <w:rFonts w:ascii="Times New Roman" w:hAnsi="Times New Roman" w:cs="Times New Roman"/>
          <w:sz w:val="28"/>
          <w:szCs w:val="28"/>
        </w:rPr>
        <w:t xml:space="preserve">1. </w:t>
      </w:r>
      <w:proofErr w:type="spellStart"/>
      <w:r w:rsidRPr="00CC0BCB">
        <w:rPr>
          <w:rFonts w:ascii="Times New Roman" w:hAnsi="Times New Roman" w:cs="Times New Roman"/>
          <w:sz w:val="28"/>
          <w:szCs w:val="28"/>
        </w:rPr>
        <w:t>Монопредметные</w:t>
      </w:r>
      <w:proofErr w:type="spellEnd"/>
      <w:r w:rsidRPr="00CC0BCB">
        <w:rPr>
          <w:rFonts w:ascii="Times New Roman" w:hAnsi="Times New Roman" w:cs="Times New Roman"/>
          <w:sz w:val="28"/>
          <w:szCs w:val="28"/>
        </w:rPr>
        <w:t xml:space="preserve">: </w:t>
      </w:r>
      <w:r w:rsidR="00011275">
        <w:rPr>
          <w:rFonts w:ascii="Times New Roman" w:hAnsi="Times New Roman" w:cs="Times New Roman"/>
          <w:sz w:val="28"/>
          <w:szCs w:val="28"/>
        </w:rPr>
        <w:t xml:space="preserve">составление сборника пословиц, прибауток, (5 </w:t>
      </w:r>
      <w:proofErr w:type="spellStart"/>
      <w:r w:rsidR="00011275">
        <w:rPr>
          <w:rFonts w:ascii="Times New Roman" w:hAnsi="Times New Roman" w:cs="Times New Roman"/>
          <w:sz w:val="28"/>
          <w:szCs w:val="28"/>
        </w:rPr>
        <w:t>кл</w:t>
      </w:r>
      <w:proofErr w:type="spellEnd"/>
      <w:r w:rsidR="00011275">
        <w:rPr>
          <w:rFonts w:ascii="Times New Roman" w:hAnsi="Times New Roman" w:cs="Times New Roman"/>
          <w:sz w:val="28"/>
          <w:szCs w:val="28"/>
        </w:rPr>
        <w:t>.), составление словаря одного произведения, иллюстрированный сборник стихов о природе и т.д.</w:t>
      </w:r>
    </w:p>
    <w:p w:rsidR="00CC0BCB" w:rsidRPr="00CC0BCB" w:rsidRDefault="00CC0BCB" w:rsidP="00CA1859">
      <w:pPr>
        <w:spacing w:after="0" w:line="360" w:lineRule="auto"/>
        <w:jc w:val="both"/>
        <w:rPr>
          <w:rFonts w:ascii="Times New Roman" w:hAnsi="Times New Roman" w:cs="Times New Roman"/>
          <w:sz w:val="28"/>
          <w:szCs w:val="28"/>
        </w:rPr>
      </w:pPr>
      <w:r w:rsidRPr="00CC0BCB">
        <w:rPr>
          <w:rFonts w:ascii="Times New Roman" w:hAnsi="Times New Roman" w:cs="Times New Roman"/>
          <w:sz w:val="28"/>
          <w:szCs w:val="28"/>
        </w:rPr>
        <w:t xml:space="preserve">2. </w:t>
      </w:r>
      <w:proofErr w:type="spellStart"/>
      <w:r w:rsidRPr="00CC0BCB">
        <w:rPr>
          <w:rFonts w:ascii="Times New Roman" w:hAnsi="Times New Roman" w:cs="Times New Roman"/>
          <w:sz w:val="28"/>
          <w:szCs w:val="28"/>
        </w:rPr>
        <w:t>Межпредметные</w:t>
      </w:r>
      <w:proofErr w:type="spellEnd"/>
      <w:r w:rsidRPr="00CC0BCB">
        <w:rPr>
          <w:rFonts w:ascii="Times New Roman" w:hAnsi="Times New Roman" w:cs="Times New Roman"/>
          <w:sz w:val="28"/>
          <w:szCs w:val="28"/>
        </w:rPr>
        <w:t xml:space="preserve">: </w:t>
      </w:r>
      <w:r w:rsidR="009C589A">
        <w:rPr>
          <w:rFonts w:ascii="Times New Roman" w:hAnsi="Times New Roman" w:cs="Times New Roman"/>
          <w:sz w:val="28"/>
          <w:szCs w:val="28"/>
        </w:rPr>
        <w:t>«Образ Пугачева  в истории и в литературе», Идеалы женской красоты разных эпох (8 класс)</w:t>
      </w:r>
    </w:p>
    <w:p w:rsidR="00CC0BCB" w:rsidRPr="00CC0BCB" w:rsidRDefault="00CC0BCB" w:rsidP="00CA1859">
      <w:pPr>
        <w:spacing w:after="0" w:line="360" w:lineRule="auto"/>
        <w:jc w:val="both"/>
        <w:rPr>
          <w:rFonts w:ascii="Times New Roman" w:hAnsi="Times New Roman" w:cs="Times New Roman"/>
          <w:sz w:val="28"/>
          <w:szCs w:val="28"/>
        </w:rPr>
      </w:pPr>
      <w:r w:rsidRPr="00CC0BCB">
        <w:rPr>
          <w:rFonts w:ascii="Times New Roman" w:hAnsi="Times New Roman" w:cs="Times New Roman"/>
          <w:sz w:val="28"/>
          <w:szCs w:val="28"/>
        </w:rPr>
        <w:t xml:space="preserve">3. </w:t>
      </w:r>
      <w:proofErr w:type="spellStart"/>
      <w:r w:rsidRPr="00CC0BCB">
        <w:rPr>
          <w:rFonts w:ascii="Times New Roman" w:hAnsi="Times New Roman" w:cs="Times New Roman"/>
          <w:sz w:val="28"/>
          <w:szCs w:val="28"/>
        </w:rPr>
        <w:t>Надпредметные</w:t>
      </w:r>
      <w:proofErr w:type="spellEnd"/>
      <w:r w:rsidRPr="00CC0BCB">
        <w:rPr>
          <w:rFonts w:ascii="Times New Roman" w:hAnsi="Times New Roman" w:cs="Times New Roman"/>
          <w:sz w:val="28"/>
          <w:szCs w:val="28"/>
        </w:rPr>
        <w:t>: выполняются на основе связей, не входящих в школьную программу.   («Нравственны</w:t>
      </w:r>
      <w:r w:rsidR="009C589A">
        <w:rPr>
          <w:rFonts w:ascii="Times New Roman" w:hAnsi="Times New Roman" w:cs="Times New Roman"/>
          <w:sz w:val="28"/>
          <w:szCs w:val="28"/>
        </w:rPr>
        <w:t>е</w:t>
      </w:r>
      <w:r w:rsidR="00CA1859">
        <w:rPr>
          <w:rFonts w:ascii="Times New Roman" w:hAnsi="Times New Roman" w:cs="Times New Roman"/>
          <w:sz w:val="28"/>
          <w:szCs w:val="28"/>
        </w:rPr>
        <w:t xml:space="preserve"> </w:t>
      </w:r>
      <w:r w:rsidR="009C589A">
        <w:rPr>
          <w:rFonts w:ascii="Times New Roman" w:hAnsi="Times New Roman" w:cs="Times New Roman"/>
          <w:sz w:val="28"/>
          <w:szCs w:val="28"/>
        </w:rPr>
        <w:t xml:space="preserve">ценности в </w:t>
      </w:r>
      <w:proofErr w:type="gramStart"/>
      <w:r w:rsidR="009C589A">
        <w:rPr>
          <w:rFonts w:ascii="Times New Roman" w:hAnsi="Times New Roman" w:cs="Times New Roman"/>
          <w:sz w:val="28"/>
          <w:szCs w:val="28"/>
        </w:rPr>
        <w:t>современном</w:t>
      </w:r>
      <w:proofErr w:type="gramEnd"/>
      <w:r w:rsidR="009C589A">
        <w:rPr>
          <w:rFonts w:ascii="Times New Roman" w:hAnsi="Times New Roman" w:cs="Times New Roman"/>
          <w:sz w:val="28"/>
          <w:szCs w:val="28"/>
        </w:rPr>
        <w:t xml:space="preserve"> рождественских рассказах</w:t>
      </w:r>
      <w:r w:rsidRPr="00CC0BCB">
        <w:rPr>
          <w:rFonts w:ascii="Times New Roman" w:hAnsi="Times New Roman" w:cs="Times New Roman"/>
          <w:sz w:val="28"/>
          <w:szCs w:val="28"/>
        </w:rPr>
        <w:t>»).</w:t>
      </w:r>
    </w:p>
    <w:p w:rsidR="00CC0BCB" w:rsidRPr="00CC0BCB" w:rsidRDefault="009C589A" w:rsidP="00CA185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Это могут быть групповые и </w:t>
      </w:r>
      <w:proofErr w:type="gramStart"/>
      <w:r>
        <w:rPr>
          <w:rFonts w:ascii="Times New Roman" w:hAnsi="Times New Roman" w:cs="Times New Roman"/>
          <w:sz w:val="28"/>
          <w:szCs w:val="28"/>
        </w:rPr>
        <w:t>индивидуальные проекты</w:t>
      </w:r>
      <w:proofErr w:type="gramEnd"/>
      <w:r>
        <w:rPr>
          <w:rFonts w:ascii="Times New Roman" w:hAnsi="Times New Roman" w:cs="Times New Roman"/>
          <w:sz w:val="28"/>
          <w:szCs w:val="28"/>
        </w:rPr>
        <w:t xml:space="preserve">, </w:t>
      </w:r>
      <w:r w:rsidR="00CC0BCB" w:rsidRPr="00CC0BCB">
        <w:rPr>
          <w:rFonts w:ascii="Times New Roman" w:hAnsi="Times New Roman" w:cs="Times New Roman"/>
          <w:sz w:val="28"/>
          <w:szCs w:val="28"/>
        </w:rPr>
        <w:t>мини-проекты (укладываются в один урок);</w:t>
      </w:r>
      <w:r w:rsidR="00CA1859">
        <w:rPr>
          <w:rFonts w:ascii="Times New Roman" w:hAnsi="Times New Roman" w:cs="Times New Roman"/>
          <w:sz w:val="28"/>
          <w:szCs w:val="28"/>
        </w:rPr>
        <w:t xml:space="preserve"> </w:t>
      </w:r>
      <w:r w:rsidR="00CC0BCB" w:rsidRPr="00CC0BCB">
        <w:rPr>
          <w:rFonts w:ascii="Times New Roman" w:hAnsi="Times New Roman" w:cs="Times New Roman"/>
          <w:sz w:val="28"/>
          <w:szCs w:val="28"/>
        </w:rPr>
        <w:t>краткосрочные проекты (несколько уроков);</w:t>
      </w:r>
      <w:r w:rsidR="00CA1859">
        <w:rPr>
          <w:rFonts w:ascii="Times New Roman" w:hAnsi="Times New Roman" w:cs="Times New Roman"/>
          <w:sz w:val="28"/>
          <w:szCs w:val="28"/>
        </w:rPr>
        <w:t xml:space="preserve"> </w:t>
      </w:r>
      <w:r w:rsidR="00CC0BCB" w:rsidRPr="00CC0BCB">
        <w:rPr>
          <w:rFonts w:ascii="Times New Roman" w:hAnsi="Times New Roman" w:cs="Times New Roman"/>
          <w:sz w:val="28"/>
          <w:szCs w:val="28"/>
        </w:rPr>
        <w:t>недельные проекты</w:t>
      </w:r>
      <w:r w:rsidR="00C924BD">
        <w:rPr>
          <w:rFonts w:ascii="Times New Roman" w:hAnsi="Times New Roman" w:cs="Times New Roman"/>
          <w:sz w:val="28"/>
          <w:szCs w:val="28"/>
        </w:rPr>
        <w:t xml:space="preserve">; </w:t>
      </w:r>
      <w:r w:rsidR="00CC0BCB" w:rsidRPr="00CC0BCB">
        <w:rPr>
          <w:rFonts w:ascii="Times New Roman" w:hAnsi="Times New Roman" w:cs="Times New Roman"/>
          <w:sz w:val="28"/>
          <w:szCs w:val="28"/>
        </w:rPr>
        <w:t>долгосрочные</w:t>
      </w:r>
      <w:r w:rsidR="00C924BD">
        <w:rPr>
          <w:rFonts w:ascii="Times New Roman" w:hAnsi="Times New Roman" w:cs="Times New Roman"/>
          <w:sz w:val="28"/>
          <w:szCs w:val="28"/>
        </w:rPr>
        <w:t>.</w:t>
      </w:r>
    </w:p>
    <w:p w:rsidR="00CC0BCB" w:rsidRPr="002563A1" w:rsidRDefault="00CC0BCB" w:rsidP="00CA1859">
      <w:pPr>
        <w:spacing w:after="0" w:line="360" w:lineRule="auto"/>
        <w:ind w:firstLine="708"/>
        <w:jc w:val="both"/>
        <w:rPr>
          <w:rFonts w:ascii="Times New Roman" w:hAnsi="Times New Roman" w:cs="Times New Roman"/>
          <w:sz w:val="28"/>
          <w:szCs w:val="28"/>
        </w:rPr>
      </w:pPr>
      <w:r w:rsidRPr="00CC0BCB">
        <w:rPr>
          <w:rFonts w:ascii="Times New Roman" w:hAnsi="Times New Roman" w:cs="Times New Roman"/>
          <w:sz w:val="28"/>
          <w:szCs w:val="28"/>
        </w:rPr>
        <w:t xml:space="preserve">Надо заметить, что возрастные интересы и потребности подростков часто влияют на выбор вида проекта. Так, </w:t>
      </w:r>
      <w:r w:rsidR="00CA1859">
        <w:rPr>
          <w:rFonts w:ascii="Times New Roman" w:hAnsi="Times New Roman" w:cs="Times New Roman"/>
          <w:sz w:val="28"/>
          <w:szCs w:val="28"/>
        </w:rPr>
        <w:t>обучающиеся</w:t>
      </w:r>
      <w:r w:rsidRPr="00CC0BCB">
        <w:rPr>
          <w:rFonts w:ascii="Times New Roman" w:hAnsi="Times New Roman" w:cs="Times New Roman"/>
          <w:sz w:val="28"/>
          <w:szCs w:val="28"/>
        </w:rPr>
        <w:t xml:space="preserve"> 5-6-х классов с их огромной потребностью в межличностном общении проявляют большую склонность к ролевым и игровым проектам. 7</w:t>
      </w:r>
      <w:r w:rsidR="00CA1859">
        <w:rPr>
          <w:rFonts w:ascii="Times New Roman" w:hAnsi="Times New Roman" w:cs="Times New Roman"/>
          <w:sz w:val="28"/>
          <w:szCs w:val="28"/>
        </w:rPr>
        <w:t>-</w:t>
      </w:r>
      <w:r w:rsidRPr="00CC0BCB">
        <w:rPr>
          <w:rFonts w:ascii="Times New Roman" w:hAnsi="Times New Roman" w:cs="Times New Roman"/>
          <w:sz w:val="28"/>
          <w:szCs w:val="28"/>
        </w:rPr>
        <w:t>8–</w:t>
      </w:r>
      <w:proofErr w:type="spellStart"/>
      <w:r w:rsidRPr="00CC0BCB">
        <w:rPr>
          <w:rFonts w:ascii="Times New Roman" w:hAnsi="Times New Roman" w:cs="Times New Roman"/>
          <w:sz w:val="28"/>
          <w:szCs w:val="28"/>
        </w:rPr>
        <w:t>классники</w:t>
      </w:r>
      <w:proofErr w:type="spellEnd"/>
      <w:r w:rsidRPr="00CC0BCB">
        <w:rPr>
          <w:rFonts w:ascii="Times New Roman" w:hAnsi="Times New Roman" w:cs="Times New Roman"/>
          <w:sz w:val="28"/>
          <w:szCs w:val="28"/>
        </w:rPr>
        <w:t xml:space="preserve"> любят работать над практико-ориентированными проектами – их уже значительный </w:t>
      </w:r>
      <w:r w:rsidRPr="00CC0BCB">
        <w:rPr>
          <w:rFonts w:ascii="Times New Roman" w:hAnsi="Times New Roman" w:cs="Times New Roman"/>
          <w:sz w:val="28"/>
          <w:szCs w:val="28"/>
        </w:rPr>
        <w:lastRenderedPageBreak/>
        <w:t xml:space="preserve">школьный опыт гарантирует успех в такой работе. Старшие подростки, </w:t>
      </w:r>
      <w:r w:rsidR="00CA1859">
        <w:rPr>
          <w:rFonts w:ascii="Times New Roman" w:hAnsi="Times New Roman" w:cs="Times New Roman"/>
          <w:sz w:val="28"/>
          <w:szCs w:val="28"/>
        </w:rPr>
        <w:t>обучающиеся</w:t>
      </w:r>
      <w:r w:rsidRPr="00CC0BCB">
        <w:rPr>
          <w:rFonts w:ascii="Times New Roman" w:hAnsi="Times New Roman" w:cs="Times New Roman"/>
          <w:sz w:val="28"/>
          <w:szCs w:val="28"/>
        </w:rPr>
        <w:t xml:space="preserve"> 9-х и 10-х классов, успешно справляются с исследовательскими проектами, у них хорошо развито теоретическое мышление и есть интерес к исследовательской работе. Ну и практически все </w:t>
      </w:r>
      <w:r w:rsidR="00CA1859">
        <w:rPr>
          <w:rFonts w:ascii="Times New Roman" w:hAnsi="Times New Roman" w:cs="Times New Roman"/>
          <w:sz w:val="28"/>
          <w:szCs w:val="28"/>
        </w:rPr>
        <w:t>обучающиеся</w:t>
      </w:r>
      <w:r w:rsidRPr="00CC0BCB">
        <w:rPr>
          <w:rFonts w:ascii="Times New Roman" w:hAnsi="Times New Roman" w:cs="Times New Roman"/>
          <w:sz w:val="28"/>
          <w:szCs w:val="28"/>
        </w:rPr>
        <w:t xml:space="preserve"> 5 – 10 классов охотно выполняют творческие проекты.</w:t>
      </w:r>
      <w:r w:rsidR="00C924BD">
        <w:rPr>
          <w:rFonts w:ascii="Times New Roman" w:hAnsi="Times New Roman" w:cs="Times New Roman"/>
          <w:sz w:val="28"/>
          <w:szCs w:val="28"/>
        </w:rPr>
        <w:t xml:space="preserve"> И </w:t>
      </w:r>
      <w:r w:rsidR="00807AE2">
        <w:rPr>
          <w:rFonts w:ascii="Times New Roman" w:hAnsi="Times New Roman" w:cs="Times New Roman"/>
          <w:sz w:val="28"/>
          <w:szCs w:val="28"/>
        </w:rPr>
        <w:t xml:space="preserve">программа </w:t>
      </w:r>
      <w:r w:rsidR="00C924BD">
        <w:rPr>
          <w:rFonts w:ascii="Times New Roman" w:hAnsi="Times New Roman" w:cs="Times New Roman"/>
          <w:sz w:val="28"/>
          <w:szCs w:val="28"/>
        </w:rPr>
        <w:t>учебн</w:t>
      </w:r>
      <w:r w:rsidR="00807AE2">
        <w:rPr>
          <w:rFonts w:ascii="Times New Roman" w:hAnsi="Times New Roman" w:cs="Times New Roman"/>
          <w:sz w:val="28"/>
          <w:szCs w:val="28"/>
        </w:rPr>
        <w:t>ого</w:t>
      </w:r>
      <w:r w:rsidR="00C924BD">
        <w:rPr>
          <w:rFonts w:ascii="Times New Roman" w:hAnsi="Times New Roman" w:cs="Times New Roman"/>
          <w:sz w:val="28"/>
          <w:szCs w:val="28"/>
        </w:rPr>
        <w:t xml:space="preserve"> комплекс</w:t>
      </w:r>
      <w:r w:rsidR="00807AE2">
        <w:rPr>
          <w:rFonts w:ascii="Times New Roman" w:hAnsi="Times New Roman" w:cs="Times New Roman"/>
          <w:sz w:val="28"/>
          <w:szCs w:val="28"/>
        </w:rPr>
        <w:t>а</w:t>
      </w:r>
      <w:r w:rsidR="00C924BD">
        <w:rPr>
          <w:rFonts w:ascii="Times New Roman" w:hAnsi="Times New Roman" w:cs="Times New Roman"/>
          <w:sz w:val="28"/>
          <w:szCs w:val="28"/>
        </w:rPr>
        <w:t xml:space="preserve"> под редакцией А.Н. Архангельского </w:t>
      </w:r>
      <w:r w:rsidR="00807AE2">
        <w:rPr>
          <w:rFonts w:ascii="Times New Roman" w:hAnsi="Times New Roman" w:cs="Times New Roman"/>
          <w:sz w:val="28"/>
          <w:szCs w:val="28"/>
        </w:rPr>
        <w:t>способствует развитию проектных навыков обучающихся как на уроках, так и во внеурочной деятельности.</w:t>
      </w:r>
    </w:p>
    <w:p w:rsidR="00807AE2" w:rsidRPr="002563A1" w:rsidRDefault="00807AE2" w:rsidP="00CA1859">
      <w:pPr>
        <w:spacing w:after="0" w:line="360" w:lineRule="auto"/>
        <w:ind w:firstLine="708"/>
        <w:jc w:val="both"/>
        <w:rPr>
          <w:rFonts w:ascii="Times New Roman" w:hAnsi="Times New Roman" w:cs="Times New Roman"/>
          <w:sz w:val="28"/>
          <w:szCs w:val="28"/>
        </w:rPr>
      </w:pPr>
    </w:p>
    <w:sectPr w:rsidR="00807AE2" w:rsidRPr="002563A1" w:rsidSect="00C3033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D4D" w:rsidRDefault="00444D4D" w:rsidP="00972D70">
      <w:pPr>
        <w:spacing w:after="0" w:line="240" w:lineRule="auto"/>
      </w:pPr>
      <w:r>
        <w:separator/>
      </w:r>
    </w:p>
  </w:endnote>
  <w:endnote w:type="continuationSeparator" w:id="0">
    <w:p w:rsidR="00444D4D" w:rsidRDefault="00444D4D" w:rsidP="00972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93032"/>
      <w:docPartObj>
        <w:docPartGallery w:val="Page Numbers (Bottom of Page)"/>
        <w:docPartUnique/>
      </w:docPartObj>
    </w:sdtPr>
    <w:sdtEndPr/>
    <w:sdtContent>
      <w:p w:rsidR="00972D70" w:rsidRDefault="00126C7A">
        <w:pPr>
          <w:pStyle w:val="a6"/>
          <w:jc w:val="center"/>
        </w:pPr>
        <w:r>
          <w:fldChar w:fldCharType="begin"/>
        </w:r>
        <w:r>
          <w:instrText xml:space="preserve"> PAGE   \* MERGEFORMAT </w:instrText>
        </w:r>
        <w:r>
          <w:fldChar w:fldCharType="separate"/>
        </w:r>
        <w:r w:rsidR="004034DC">
          <w:rPr>
            <w:noProof/>
          </w:rPr>
          <w:t>17</w:t>
        </w:r>
        <w:r>
          <w:rPr>
            <w:noProof/>
          </w:rPr>
          <w:fldChar w:fldCharType="end"/>
        </w:r>
      </w:p>
    </w:sdtContent>
  </w:sdt>
  <w:p w:rsidR="00972D70" w:rsidRDefault="00972D7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D4D" w:rsidRDefault="00444D4D" w:rsidP="00972D70">
      <w:pPr>
        <w:spacing w:after="0" w:line="240" w:lineRule="auto"/>
      </w:pPr>
      <w:r>
        <w:separator/>
      </w:r>
    </w:p>
  </w:footnote>
  <w:footnote w:type="continuationSeparator" w:id="0">
    <w:p w:rsidR="00444D4D" w:rsidRDefault="00444D4D" w:rsidP="00972D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bullet"/>
      <w:lvlText w:val="o"/>
      <w:lvlJc w:val="left"/>
      <w:pPr>
        <w:tabs>
          <w:tab w:val="num" w:pos="360"/>
        </w:tabs>
        <w:ind w:left="360" w:hanging="360"/>
      </w:pPr>
      <w:rPr>
        <w:rFonts w:ascii="Courier New" w:hAnsi="Courier New"/>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520"/>
        </w:tabs>
        <w:ind w:left="2520" w:hanging="360"/>
      </w:pPr>
      <w:rPr>
        <w:rFonts w:ascii="Courier New" w:hAnsi="Courier New"/>
      </w:rPr>
    </w:lvl>
    <w:lvl w:ilvl="5">
      <w:start w:val="1"/>
      <w:numFmt w:val="bullet"/>
      <w:lvlText w:val=""/>
      <w:lvlJc w:val="left"/>
      <w:pPr>
        <w:tabs>
          <w:tab w:val="num" w:pos="3240"/>
        </w:tabs>
        <w:ind w:left="3240" w:hanging="360"/>
      </w:pPr>
      <w:rPr>
        <w:rFonts w:ascii="Wingdings" w:hAnsi="Wingdings"/>
      </w:rPr>
    </w:lvl>
    <w:lvl w:ilvl="6">
      <w:start w:val="1"/>
      <w:numFmt w:val="bullet"/>
      <w:lvlText w:val=""/>
      <w:lvlJc w:val="left"/>
      <w:pPr>
        <w:tabs>
          <w:tab w:val="num" w:pos="3960"/>
        </w:tabs>
        <w:ind w:left="3960" w:hanging="360"/>
      </w:pPr>
      <w:rPr>
        <w:rFonts w:ascii="Symbol" w:hAnsi="Symbol"/>
      </w:rPr>
    </w:lvl>
    <w:lvl w:ilvl="7">
      <w:start w:val="1"/>
      <w:numFmt w:val="bullet"/>
      <w:lvlText w:val="o"/>
      <w:lvlJc w:val="left"/>
      <w:pPr>
        <w:tabs>
          <w:tab w:val="num" w:pos="4680"/>
        </w:tabs>
        <w:ind w:left="4680" w:hanging="360"/>
      </w:pPr>
      <w:rPr>
        <w:rFonts w:ascii="Courier New" w:hAnsi="Courier New"/>
      </w:rPr>
    </w:lvl>
    <w:lvl w:ilvl="8">
      <w:start w:val="1"/>
      <w:numFmt w:val="bullet"/>
      <w:lvlText w:val=""/>
      <w:lvlJc w:val="left"/>
      <w:pPr>
        <w:tabs>
          <w:tab w:val="num" w:pos="5400"/>
        </w:tabs>
        <w:ind w:left="5400" w:hanging="360"/>
      </w:pPr>
      <w:rPr>
        <w:rFonts w:ascii="Wingdings" w:hAnsi="Wingdings"/>
      </w:rPr>
    </w:lvl>
  </w:abstractNum>
  <w:abstractNum w:abstractNumId="1">
    <w:nsid w:val="152D0A52"/>
    <w:multiLevelType w:val="hybridMultilevel"/>
    <w:tmpl w:val="B82846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39A"/>
    <w:rsid w:val="00011275"/>
    <w:rsid w:val="00037D0D"/>
    <w:rsid w:val="00126C7A"/>
    <w:rsid w:val="0013501D"/>
    <w:rsid w:val="001E218F"/>
    <w:rsid w:val="002563A1"/>
    <w:rsid w:val="002D3F81"/>
    <w:rsid w:val="0030050E"/>
    <w:rsid w:val="00340436"/>
    <w:rsid w:val="00373CC7"/>
    <w:rsid w:val="00391B1C"/>
    <w:rsid w:val="004034DC"/>
    <w:rsid w:val="00444D4D"/>
    <w:rsid w:val="004B1F07"/>
    <w:rsid w:val="00774E7A"/>
    <w:rsid w:val="007E037F"/>
    <w:rsid w:val="007F02A8"/>
    <w:rsid w:val="00807AE2"/>
    <w:rsid w:val="008E06E2"/>
    <w:rsid w:val="0092639A"/>
    <w:rsid w:val="00972D70"/>
    <w:rsid w:val="00987BA2"/>
    <w:rsid w:val="009C589A"/>
    <w:rsid w:val="00A90632"/>
    <w:rsid w:val="00B04384"/>
    <w:rsid w:val="00C30336"/>
    <w:rsid w:val="00C46392"/>
    <w:rsid w:val="00C6219B"/>
    <w:rsid w:val="00C924BD"/>
    <w:rsid w:val="00CA1859"/>
    <w:rsid w:val="00CC0BCB"/>
    <w:rsid w:val="00F50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4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972D7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72D70"/>
  </w:style>
  <w:style w:type="paragraph" w:styleId="a6">
    <w:name w:val="footer"/>
    <w:basedOn w:val="a"/>
    <w:link w:val="a7"/>
    <w:uiPriority w:val="99"/>
    <w:unhideWhenUsed/>
    <w:rsid w:val="00972D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2D70"/>
  </w:style>
  <w:style w:type="table" w:styleId="a8">
    <w:name w:val="Table Grid"/>
    <w:basedOn w:val="a1"/>
    <w:uiPriority w:val="59"/>
    <w:rsid w:val="00972D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4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972D7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72D70"/>
  </w:style>
  <w:style w:type="paragraph" w:styleId="a6">
    <w:name w:val="footer"/>
    <w:basedOn w:val="a"/>
    <w:link w:val="a7"/>
    <w:uiPriority w:val="99"/>
    <w:unhideWhenUsed/>
    <w:rsid w:val="00972D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2D70"/>
  </w:style>
  <w:style w:type="table" w:styleId="a8">
    <w:name w:val="Table Grid"/>
    <w:basedOn w:val="a1"/>
    <w:uiPriority w:val="59"/>
    <w:rsid w:val="00972D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48817">
      <w:bodyDiv w:val="1"/>
      <w:marLeft w:val="0"/>
      <w:marRight w:val="0"/>
      <w:marTop w:val="0"/>
      <w:marBottom w:val="0"/>
      <w:divBdr>
        <w:top w:val="none" w:sz="0" w:space="0" w:color="auto"/>
        <w:left w:val="none" w:sz="0" w:space="0" w:color="auto"/>
        <w:bottom w:val="none" w:sz="0" w:space="0" w:color="auto"/>
        <w:right w:val="none" w:sz="0" w:space="0" w:color="auto"/>
      </w:divBdr>
    </w:div>
    <w:div w:id="1487240815">
      <w:bodyDiv w:val="1"/>
      <w:marLeft w:val="0"/>
      <w:marRight w:val="0"/>
      <w:marTop w:val="0"/>
      <w:marBottom w:val="0"/>
      <w:divBdr>
        <w:top w:val="none" w:sz="0" w:space="0" w:color="auto"/>
        <w:left w:val="none" w:sz="0" w:space="0" w:color="auto"/>
        <w:bottom w:val="none" w:sz="0" w:space="0" w:color="auto"/>
        <w:right w:val="none" w:sz="0" w:space="0" w:color="auto"/>
      </w:divBdr>
    </w:div>
    <w:div w:id="15378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4040</Words>
  <Characters>23034</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2022-05-11T11:15:00Z</dcterms:created>
  <dcterms:modified xsi:type="dcterms:W3CDTF">2022-05-14T12:18:00Z</dcterms:modified>
</cp:coreProperties>
</file>