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15" w:rsidRDefault="0056142C" w:rsidP="00E53715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sz w:val="32"/>
        </w:rPr>
        <w:t xml:space="preserve">Развитие профессиональной компетенции педагога по вопросам организации </w:t>
      </w:r>
      <w:r w:rsidR="00E53715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проектно-исследовательской деятельности</w:t>
      </w:r>
    </w:p>
    <w:bookmarkEnd w:id="0"/>
    <w:p w:rsidR="00E53715" w:rsidRDefault="00E53715" w:rsidP="00E53715">
      <w:pPr>
        <w:ind w:left="552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Обобщение опыта работы Красноперовой Ю.М., учителя русского языка и литературы МБОУ «СОШ №1»</w:t>
      </w:r>
    </w:p>
    <w:p w:rsidR="00E53715" w:rsidRDefault="00E53715" w:rsidP="00E53715">
      <w:pPr>
        <w:ind w:left="5529"/>
        <w:jc w:val="both"/>
        <w:rPr>
          <w:rFonts w:ascii="Times New Roman" w:hAnsi="Times New Roman" w:cs="Times New Roman"/>
          <w:i/>
          <w:sz w:val="28"/>
        </w:rPr>
      </w:pPr>
    </w:p>
    <w:p w:rsidR="00E53715" w:rsidRDefault="00E53715" w:rsidP="00E53715">
      <w:pPr>
        <w:ind w:left="552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«Любовь к родному краю, родной культуре, родной речи начинается с малого – с любви к своей семье, к своему жилищу, к школе. Постепенно расширяясь, эта любовь переходит в любовь к Родине, её истории, прошлому и настоящему, ко всему человечеству». </w:t>
      </w:r>
    </w:p>
    <w:p w:rsidR="00E53715" w:rsidRDefault="00E53715" w:rsidP="00E53715">
      <w:pPr>
        <w:ind w:left="7788" w:firstLine="150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Д.С.Лихачёв</w:t>
      </w:r>
      <w:proofErr w:type="spellEnd"/>
    </w:p>
    <w:p w:rsidR="00C04A80" w:rsidRDefault="00922D96" w:rsidP="00922D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D96">
        <w:rPr>
          <w:rFonts w:ascii="Times New Roman" w:hAnsi="Times New Roman" w:cs="Times New Roman"/>
          <w:color w:val="000000"/>
          <w:sz w:val="28"/>
          <w:szCs w:val="28"/>
        </w:rPr>
        <w:t>В школьном возрасте формируется гражданское мировоззрение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D96">
        <w:rPr>
          <w:rFonts w:ascii="Times New Roman" w:hAnsi="Times New Roman" w:cs="Times New Roman"/>
          <w:color w:val="000000"/>
          <w:sz w:val="28"/>
          <w:szCs w:val="28"/>
        </w:rPr>
        <w:t>ребенка. В процессе обучения и воспитания учащимся необходимо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D96">
        <w:rPr>
          <w:rFonts w:ascii="Times New Roman" w:hAnsi="Times New Roman" w:cs="Times New Roman"/>
          <w:color w:val="000000"/>
          <w:sz w:val="28"/>
          <w:szCs w:val="28"/>
        </w:rPr>
        <w:t>знания, которые в дальнейшем позволят им ориентироваться в современном обществе и делать правильные выборы в тех вопросах, 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2D96">
        <w:rPr>
          <w:rFonts w:ascii="Times New Roman" w:hAnsi="Times New Roman" w:cs="Times New Roman"/>
          <w:color w:val="000000"/>
          <w:sz w:val="28"/>
          <w:szCs w:val="28"/>
        </w:rPr>
        <w:t>поставит перед ним общество и государство.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Важно научить ребенка любить свою Родину, уметь принимать правильное решение, занимать активную гражданскую позицию. </w:t>
      </w:r>
    </w:p>
    <w:p w:rsidR="00C04A80" w:rsidRDefault="008554CF" w:rsidP="00922D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того, чтобы найти более действенные средства для воспитания гражданина, необходимо мето</w:t>
      </w:r>
      <w:r w:rsidR="00453881">
        <w:rPr>
          <w:rFonts w:ascii="Times New Roman" w:hAnsi="Times New Roman" w:cs="Times New Roman"/>
          <w:color w:val="000000"/>
          <w:sz w:val="28"/>
          <w:szCs w:val="28"/>
        </w:rPr>
        <w:t>дическая поддержка.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ребования ФГОС открывают перед педагогами новые горизонты. Поэтому, чтобы </w:t>
      </w:r>
      <w:r w:rsidR="00280BCC">
        <w:rPr>
          <w:rFonts w:ascii="Times New Roman" w:hAnsi="Times New Roman" w:cs="Times New Roman"/>
          <w:color w:val="000000"/>
          <w:sz w:val="28"/>
          <w:szCs w:val="28"/>
        </w:rPr>
        <w:t>найти технологии, способствующие воспитанию</w:t>
      </w:r>
      <w:r w:rsidR="00195DF9">
        <w:rPr>
          <w:rFonts w:ascii="Times New Roman" w:hAnsi="Times New Roman" w:cs="Times New Roman"/>
          <w:color w:val="000000"/>
          <w:sz w:val="28"/>
          <w:szCs w:val="28"/>
        </w:rPr>
        <w:t xml:space="preserve"> духовных ценностей</w:t>
      </w:r>
      <w:r w:rsidR="008A34D5">
        <w:rPr>
          <w:rFonts w:ascii="Times New Roman" w:hAnsi="Times New Roman" w:cs="Times New Roman"/>
          <w:color w:val="000000"/>
          <w:sz w:val="28"/>
          <w:szCs w:val="28"/>
        </w:rPr>
        <w:t xml:space="preserve">, умению ставить цели, отстаивать свою точку зрения, я прошла курсовую подготовку «Современные подходы к преподаванию русского языка и литературы в соответствии с требованиями ФГОС ООО и СОО», «Организационные, технологические и методические основы развития общего образования в условиях </w:t>
      </w:r>
      <w:r w:rsidR="00EF261E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8A34D5">
        <w:rPr>
          <w:rFonts w:ascii="Times New Roman" w:hAnsi="Times New Roman" w:cs="Times New Roman"/>
          <w:color w:val="000000"/>
          <w:sz w:val="28"/>
          <w:szCs w:val="28"/>
        </w:rPr>
        <w:t xml:space="preserve">ФЗ </w:t>
      </w:r>
      <w:r w:rsidR="008A34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«Об образовании в РФ», «Использование ЭФУ в информационной среде школы». Кроме этого </w:t>
      </w:r>
      <w:r w:rsidR="00B77372">
        <w:rPr>
          <w:rFonts w:ascii="Times New Roman" w:hAnsi="Times New Roman" w:cs="Times New Roman"/>
          <w:color w:val="000000"/>
          <w:sz w:val="28"/>
          <w:szCs w:val="28"/>
        </w:rPr>
        <w:t xml:space="preserve">неоднократно посещала вебинары по использованию ЭФУ и технологии проектной деятельности. Два года работала над технологией «Перевернутый класс», вела районную проблемно-творческую группу «Перевернутый класс как современная образовательная среда». Именно эта деятельность </w:t>
      </w:r>
      <w:r w:rsidR="00EF261E">
        <w:rPr>
          <w:rFonts w:ascii="Times New Roman" w:hAnsi="Times New Roman" w:cs="Times New Roman"/>
          <w:color w:val="000000"/>
          <w:sz w:val="28"/>
          <w:szCs w:val="28"/>
        </w:rPr>
        <w:t xml:space="preserve">позволила </w:t>
      </w:r>
      <w:r w:rsidR="00B77372">
        <w:rPr>
          <w:rFonts w:ascii="Times New Roman" w:hAnsi="Times New Roman" w:cs="Times New Roman"/>
          <w:color w:val="000000"/>
          <w:sz w:val="28"/>
          <w:szCs w:val="28"/>
        </w:rPr>
        <w:t>мне</w:t>
      </w:r>
      <w:r w:rsidR="00EF2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261E" w:rsidRPr="008A3566">
        <w:rPr>
          <w:rFonts w:ascii="Times New Roman" w:hAnsi="Times New Roman" w:cs="Times New Roman"/>
          <w:sz w:val="28"/>
          <w:szCs w:val="28"/>
        </w:rPr>
        <w:t xml:space="preserve">освоить </w:t>
      </w:r>
      <w:r w:rsidR="003162CE" w:rsidRPr="008A3566">
        <w:rPr>
          <w:rFonts w:ascii="Times New Roman" w:hAnsi="Times New Roman" w:cs="Times New Roman"/>
          <w:sz w:val="28"/>
          <w:szCs w:val="28"/>
        </w:rPr>
        <w:t>проектную и исследовательскую</w:t>
      </w:r>
      <w:r w:rsidR="00EF261E" w:rsidRPr="008A3566">
        <w:rPr>
          <w:rFonts w:ascii="Times New Roman" w:hAnsi="Times New Roman" w:cs="Times New Roman"/>
          <w:sz w:val="28"/>
          <w:szCs w:val="28"/>
        </w:rPr>
        <w:t xml:space="preserve"> </w:t>
      </w:r>
      <w:r w:rsidR="003162CE" w:rsidRPr="008A3566">
        <w:rPr>
          <w:rFonts w:ascii="Times New Roman" w:hAnsi="Times New Roman" w:cs="Times New Roman"/>
          <w:sz w:val="28"/>
          <w:szCs w:val="28"/>
        </w:rPr>
        <w:t xml:space="preserve">технологии, </w:t>
      </w:r>
      <w:r w:rsidR="00EF261E" w:rsidRPr="008A3566">
        <w:rPr>
          <w:rFonts w:ascii="Times New Roman" w:hAnsi="Times New Roman" w:cs="Times New Roman"/>
          <w:sz w:val="28"/>
          <w:szCs w:val="28"/>
        </w:rPr>
        <w:t>осознать возможности проектно-исследовательской деятельности в</w:t>
      </w:r>
      <w:r w:rsidR="00EF261E" w:rsidRPr="008A3566">
        <w:t xml:space="preserve"> </w:t>
      </w:r>
      <w:r w:rsidR="00EF261E" w:rsidRPr="008A3566">
        <w:rPr>
          <w:rFonts w:ascii="Times New Roman" w:hAnsi="Times New Roman" w:cs="Times New Roman"/>
          <w:sz w:val="28"/>
          <w:szCs w:val="28"/>
        </w:rPr>
        <w:t xml:space="preserve">воспитании </w:t>
      </w:r>
      <w:r w:rsidR="00BC673E" w:rsidRPr="008A3566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EF261E" w:rsidRPr="008A3566">
        <w:rPr>
          <w:rFonts w:ascii="Times New Roman" w:hAnsi="Times New Roman" w:cs="Times New Roman"/>
          <w:sz w:val="28"/>
          <w:szCs w:val="28"/>
        </w:rPr>
        <w:t>гражданской позиции</w:t>
      </w:r>
      <w:r w:rsidR="00BC673E" w:rsidRPr="008A3566">
        <w:rPr>
          <w:rFonts w:ascii="Times New Roman" w:hAnsi="Times New Roman" w:cs="Times New Roman"/>
          <w:sz w:val="28"/>
          <w:szCs w:val="28"/>
        </w:rPr>
        <w:t xml:space="preserve"> и </w:t>
      </w:r>
      <w:r w:rsidR="00143699">
        <w:rPr>
          <w:rFonts w:ascii="Times New Roman" w:hAnsi="Times New Roman" w:cs="Times New Roman"/>
          <w:color w:val="000000"/>
          <w:sz w:val="28"/>
          <w:szCs w:val="28"/>
        </w:rPr>
        <w:t>выстроить систему работы</w:t>
      </w:r>
      <w:r w:rsidR="00BC673E">
        <w:rPr>
          <w:rFonts w:ascii="Times New Roman" w:hAnsi="Times New Roman" w:cs="Times New Roman"/>
          <w:color w:val="000000"/>
          <w:sz w:val="28"/>
          <w:szCs w:val="28"/>
        </w:rPr>
        <w:t xml:space="preserve"> в данном направлении</w:t>
      </w:r>
      <w:r w:rsidR="001436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715" w:rsidRDefault="00922D96" w:rsidP="00922D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внеурочной дея</w:t>
      </w:r>
      <w:r w:rsidR="00BC673E">
        <w:rPr>
          <w:rFonts w:ascii="Times New Roman" w:hAnsi="Times New Roman" w:cs="Times New Roman"/>
          <w:color w:val="000000"/>
          <w:sz w:val="28"/>
          <w:szCs w:val="28"/>
        </w:rPr>
        <w:t>тельности воспитание гражданина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играет главенствующую роль. </w:t>
      </w:r>
      <w:r>
        <w:rPr>
          <w:rFonts w:ascii="Times New Roman" w:hAnsi="Times New Roman" w:cs="Times New Roman"/>
          <w:color w:val="181818"/>
          <w:sz w:val="28"/>
        </w:rPr>
        <w:t>Проектная и исследовательская деятельность – э</w:t>
      </w:r>
      <w:r w:rsidR="00E53715">
        <w:rPr>
          <w:rFonts w:ascii="Times New Roman" w:hAnsi="Times New Roman" w:cs="Times New Roman"/>
          <w:color w:val="181818"/>
          <w:sz w:val="28"/>
        </w:rPr>
        <w:t>то не только способ сохранения и освоения исторического опыта, но и обретение личного опыта, возможность социализации подростка, вовлечение ребёнка в деятельность наравне с взрослыми. Другими словами, это способ сохранения и освоения исторического опыта</w:t>
      </w:r>
      <w:r w:rsidR="00E53715">
        <w:rPr>
          <w:rFonts w:ascii="Times New Roman" w:hAnsi="Times New Roman" w:cs="Times New Roman"/>
          <w:color w:val="000000"/>
          <w:sz w:val="36"/>
          <w:szCs w:val="28"/>
        </w:rPr>
        <w:t>.</w:t>
      </w:r>
      <w:r w:rsidR="00E537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35BD" w:rsidRDefault="00D835BD" w:rsidP="00922D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Проще всего начинать внеурочную деятельность в этом направлении с исследовательских работ. Я, учитывая интересы детей, стараюсь подбирать такие темы для исследования, чтобы разбудить у ребят любовь к литературе и истории. Так мы исследуе</w:t>
      </w:r>
      <w:r w:rsidR="009B2B17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творчество </w:t>
      </w:r>
      <w:r w:rsidR="009B2B17">
        <w:rPr>
          <w:rFonts w:ascii="Times New Roman" w:hAnsi="Times New Roman" w:cs="Times New Roman"/>
          <w:color w:val="000000"/>
          <w:sz w:val="28"/>
          <w:szCs w:val="28"/>
        </w:rPr>
        <w:t xml:space="preserve">писателей 19 века и сравниваем его с произведениями 20 века. Темы рождаются не случайно, опираюсь на интересы и предпочтения детей. Примером могут служить такие работы, как «Современные рождественские рассказы», «Традиции пасхального рассказа в произведениях 20 века», «Лавр» - не исторический роман? (по творчеству Е. </w:t>
      </w:r>
      <w:proofErr w:type="spellStart"/>
      <w:r w:rsidR="009B2B17">
        <w:rPr>
          <w:rFonts w:ascii="Times New Roman" w:hAnsi="Times New Roman" w:cs="Times New Roman"/>
          <w:color w:val="000000"/>
          <w:sz w:val="28"/>
          <w:szCs w:val="28"/>
        </w:rPr>
        <w:t>Водолазкина</w:t>
      </w:r>
      <w:proofErr w:type="spellEnd"/>
      <w:r w:rsidR="009B2B17">
        <w:rPr>
          <w:rFonts w:ascii="Times New Roman" w:hAnsi="Times New Roman" w:cs="Times New Roman"/>
          <w:color w:val="000000"/>
          <w:sz w:val="28"/>
          <w:szCs w:val="28"/>
        </w:rPr>
        <w:t>)», «Духовно-нравственные ценности в рассказах О. Павлова» и т.д. Подобная работа позволяет воспитывать в детях умение работать с текстами, учит их делать выводы, а главное</w:t>
      </w:r>
      <w:r w:rsidR="003162CE">
        <w:rPr>
          <w:rFonts w:ascii="Times New Roman" w:hAnsi="Times New Roman" w:cs="Times New Roman"/>
          <w:color w:val="000000"/>
          <w:sz w:val="28"/>
          <w:szCs w:val="28"/>
        </w:rPr>
        <w:t>, учит их расставлять жизненные</w:t>
      </w:r>
      <w:r w:rsidR="009B2B17">
        <w:rPr>
          <w:rFonts w:ascii="Times New Roman" w:hAnsi="Times New Roman" w:cs="Times New Roman"/>
          <w:color w:val="000000"/>
          <w:sz w:val="28"/>
          <w:szCs w:val="28"/>
        </w:rPr>
        <w:t xml:space="preserve"> приоритеты – выбирать те ценности, которым учит нас наша литература.</w:t>
      </w:r>
    </w:p>
    <w:p w:rsidR="00E53715" w:rsidRDefault="00E53715" w:rsidP="004E64F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 многих ребят </w:t>
      </w:r>
      <w:r w:rsidR="004E64F3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9B2B1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E64F3">
        <w:rPr>
          <w:rFonts w:ascii="Times New Roman" w:hAnsi="Times New Roman" w:cs="Times New Roman"/>
          <w:color w:val="000000"/>
          <w:sz w:val="28"/>
          <w:szCs w:val="28"/>
        </w:rPr>
        <w:t xml:space="preserve">-10 классу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просыпается интерес к краеведческой работе, и в этом случае можно выстраивать как индивидуальную, так и коллективную поисковую и проектную деятельность.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ходе проектирования перед человеком всегда стоит задача представить себе ещё не существующее, но желаемое и осуществлённое в результате его активности. Это может быть и событие, и предмет, - главное, что ученик должен себе представить, что это должно быть и чем это должно быть для него.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Подобная работа </w:t>
      </w: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предполагает последовательную ориентацию всей деятельности на подготовку и “выведение” школьника в самостоятельное проектное действие, разворачивающееся в логике замысел – реализация – рефлексия.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Интересные исследовательские проектные работы получаются у ребят.  Так в течение года ребята собирали информацию о том, как получают названия улицы города. Для этого им пришлось проделать огромнейшую работу. Мы сотрудничали с архитектурным отделом администрации района, на протяжении нескольких месяцев собирали по крупицам информацию в архиве. Названия улиц, носящих имена людей, мы поделили на несколько групп. Ребята смогли найти интересную информацию о том, как и  в связи с какими событиями в стране давались названия известных личностей. Вторая группа названий в честь людей, чьи жизни связаны с нашим городом. Здесь пришлось обращаться и в районную газету и сотрудничать с краеведами. Вся эта работа вылилась в проект «Чернушка в лицах» - это интерактивная карта города, где можно найти не только расположение улиц, но и полную информацию о человеке, в честь кого она названа (например,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Шистеров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Владимиров, Фролов, Корякин). Эта работа позволила очень глубоко погрузиться в историю района. </w:t>
      </w:r>
    </w:p>
    <w:p w:rsidR="00E53715" w:rsidRDefault="00E53715" w:rsidP="00E5371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Коллективная деятельность также была организована в рамках летней площадки. Ребята 5-11 классов собирали информацию об истории родной школы. Работая в группах, они собирали и систематизировали информацию о выпускниках школы. Также интересной для ребят стала работа, связанная со зданием нашей школы. Старейшая школа города разместилась уже в третьем здании. Нам по старым фотографиям и архивным документам удалось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восстановить, как выглядело первое, деревянное, здание школы и здание начальной школы. Ребята своими руками создали макеты этих зданий. Данная работы стала началом создания экспозиции школьного музея. </w:t>
      </w:r>
    </w:p>
    <w:p w:rsidR="00E53715" w:rsidRDefault="00E53715" w:rsidP="004E64F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E64F3">
        <w:rPr>
          <w:rFonts w:ascii="Times New Roman" w:hAnsi="Times New Roman" w:cs="Times New Roman"/>
          <w:color w:val="000000"/>
          <w:sz w:val="28"/>
          <w:szCs w:val="28"/>
        </w:rPr>
        <w:t>Ребята активно включаются и такую деятельность, как организация и проведение мероприятий разной тематики. В рамках прое</w:t>
      </w:r>
      <w:r w:rsidR="003162CE">
        <w:rPr>
          <w:rFonts w:ascii="Times New Roman" w:hAnsi="Times New Roman" w:cs="Times New Roman"/>
          <w:color w:val="000000"/>
          <w:sz w:val="28"/>
          <w:szCs w:val="28"/>
        </w:rPr>
        <w:t>кта им необходимо определиться,</w:t>
      </w:r>
      <w:r w:rsidR="004E64F3">
        <w:rPr>
          <w:rFonts w:ascii="Times New Roman" w:hAnsi="Times New Roman" w:cs="Times New Roman"/>
          <w:color w:val="000000"/>
          <w:sz w:val="28"/>
          <w:szCs w:val="28"/>
        </w:rPr>
        <w:t xml:space="preserve"> на какую аудиторию рассчитано мероприятие, подобрать материал, определиться с формой проведения и, конечно же, провести это мероприятия. Так в рамках проектной работы обучающимися были созданы несколько проектов. Традиционными стали мероприятия посвященные блокаде Ленинграда (формы ежегодно меняются). Так в этом учебном году</w:t>
      </w:r>
      <w:r w:rsidR="00D835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64F3">
        <w:rPr>
          <w:rFonts w:ascii="Times New Roman" w:hAnsi="Times New Roman" w:cs="Times New Roman"/>
          <w:color w:val="000000"/>
          <w:sz w:val="28"/>
          <w:szCs w:val="28"/>
        </w:rPr>
        <w:t xml:space="preserve">ребята подготовили проект «Музей в чемодане. Блокада в деталях». Обучающимися были собраны предметы, связанные с блокадным временем и подготовлены выступления. Выступали они перед учениками 1-9 классов. А </w:t>
      </w:r>
      <w:r w:rsidR="00F44AD1">
        <w:rPr>
          <w:rFonts w:ascii="Times New Roman" w:hAnsi="Times New Roman" w:cs="Times New Roman"/>
          <w:color w:val="000000"/>
          <w:sz w:val="28"/>
          <w:szCs w:val="28"/>
        </w:rPr>
        <w:t>продуктом проекта стал еще и видеоролик с таким же названием.</w:t>
      </w:r>
    </w:p>
    <w:p w:rsidR="00D835BD" w:rsidRDefault="00F44AD1" w:rsidP="00BC673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Интересным также получился проект, рассчитанный на старшеклассников. К 200-летию со дня рождения Ф.М. Достоевского одиннадцатиклассники составили интеллектуальную игру «Морской бой» по биографии и творчеству писателя. После проведения этой игры они получили положительные отзывы как от участников, так и от преподавателей.</w:t>
      </w:r>
    </w:p>
    <w:p w:rsidR="0056285B" w:rsidRDefault="0056285B" w:rsidP="00562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На мой взгляд, воспитание гражданской позиции рождается из умения самоопределиться, а также из прививания интереса и любви к малой родине, родной истории и литературе. А проектная и исследовательская деятельность как нельзя лучше способствует этому. Ее творческий, созидательный характер послужит воспитанию гражданско-патриотических и духовно-нравственных качеств у молодых граждан России. </w:t>
      </w:r>
    </w:p>
    <w:p w:rsidR="0056285B" w:rsidRPr="008A3566" w:rsidRDefault="002D277E" w:rsidP="0056285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szCs w:val="21"/>
          <w:lang w:eastAsia="ru-RU"/>
        </w:rPr>
      </w:pPr>
      <w:r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Проектная деятельность позволяет развивать творческие, организаторские, регуляционные навыки не только детям, но и мне как педагогу</w:t>
      </w:r>
      <w:r w:rsidR="0056285B"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направление помогло мне систематизировать </w:t>
      </w:r>
      <w:proofErr w:type="gramStart"/>
      <w:r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работу</w:t>
      </w:r>
      <w:proofErr w:type="gramEnd"/>
      <w:r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на уроке, так и во внеурочной деятельности, сделать уроки более интересными. Способствует развитию коммуникативных, дидактических компетенций, умению выстраивать </w:t>
      </w:r>
      <w:r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взаимодействие</w:t>
      </w:r>
      <w:r w:rsidR="0056285B"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A3566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внеурочной и урочной деятельностью. Эта работа по саморазвитию может продолжаться.</w:t>
      </w:r>
    </w:p>
    <w:p w:rsidR="00FB56A1" w:rsidRDefault="0056285B" w:rsidP="00E5371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Кроме представления результатов </w:t>
      </w:r>
      <w:r w:rsidR="00FB56A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работы учащихся я представляла опыт своей работы перед коллегами, выступая на конференции ВШЭ (2019г), на Муни</w:t>
      </w:r>
      <w:r w:rsidR="00BC673E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ципальных рождественских чтения</w:t>
      </w:r>
      <w:r w:rsidR="00FB56A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х (2022г), Краевых </w:t>
      </w:r>
      <w:proofErr w:type="spellStart"/>
      <w:r w:rsidR="00FB56A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Димитриевских</w:t>
      </w:r>
      <w:proofErr w:type="spellEnd"/>
      <w:r w:rsidR="00FB56A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чтениях (2021).</w:t>
      </w:r>
    </w:p>
    <w:p w:rsidR="00F90E71" w:rsidRDefault="00F90E71" w:rsidP="00E53715">
      <w:pPr>
        <w:ind w:left="142"/>
      </w:pPr>
    </w:p>
    <w:sectPr w:rsidR="00F90E71" w:rsidSect="00E537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EC"/>
    <w:rsid w:val="00143699"/>
    <w:rsid w:val="00195DF9"/>
    <w:rsid w:val="00280BCC"/>
    <w:rsid w:val="002D277E"/>
    <w:rsid w:val="003162CE"/>
    <w:rsid w:val="0045312A"/>
    <w:rsid w:val="00453881"/>
    <w:rsid w:val="004E64F3"/>
    <w:rsid w:val="0056142C"/>
    <w:rsid w:val="0056285B"/>
    <w:rsid w:val="00826A96"/>
    <w:rsid w:val="008554CF"/>
    <w:rsid w:val="008567FF"/>
    <w:rsid w:val="008A34D5"/>
    <w:rsid w:val="008A3566"/>
    <w:rsid w:val="00922D96"/>
    <w:rsid w:val="009B2B17"/>
    <w:rsid w:val="00B77372"/>
    <w:rsid w:val="00BC673E"/>
    <w:rsid w:val="00C04A80"/>
    <w:rsid w:val="00C079EC"/>
    <w:rsid w:val="00D835BD"/>
    <w:rsid w:val="00E33D56"/>
    <w:rsid w:val="00E53715"/>
    <w:rsid w:val="00EC11C6"/>
    <w:rsid w:val="00EF261E"/>
    <w:rsid w:val="00F2719B"/>
    <w:rsid w:val="00F44AD1"/>
    <w:rsid w:val="00F90E71"/>
    <w:rsid w:val="00FB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5</cp:revision>
  <dcterms:created xsi:type="dcterms:W3CDTF">2022-03-24T14:42:00Z</dcterms:created>
  <dcterms:modified xsi:type="dcterms:W3CDTF">2022-05-14T15:26:00Z</dcterms:modified>
</cp:coreProperties>
</file>