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D2" w:rsidRPr="00BD0DD2" w:rsidRDefault="00BD0DD2" w:rsidP="00BD0D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D0DD2">
        <w:rPr>
          <w:rFonts w:ascii="Times New Roman" w:hAnsi="Times New Roman" w:cs="Times New Roman"/>
          <w:b/>
          <w:sz w:val="28"/>
          <w:szCs w:val="28"/>
        </w:rPr>
        <w:t>ФОРМИРОВАНИЕ ИНФОРМАЦИОННОЙ КУЛЬТУРЫ У ОБУЧАЮЩИХСЯ КАК ОСНОВА БЕЗОПАСНОГО ПОВЕДЕНИЯ В ИНТЕРНЕТ-ПРОСТРАНСТВЕ (О ПРАВИЛАХ БЕЗОПАСНОСТИ ПРИ ПОСЕЩЕНИИ ИНТЕРНЕТ) МЕТОДИЧЕСКИЕ РЕКОМЕНДАЦИИ</w:t>
      </w:r>
      <w:proofErr w:type="gramEnd"/>
    </w:p>
    <w:p w:rsidR="00BD0DD2" w:rsidRPr="00BD0DD2" w:rsidRDefault="00BD0DD2" w:rsidP="00BD0DD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Методические рекомендации разработаны с целью обеспечения реализации образовательными организациями системы мероприятий, направленных на обучение учащихся правилам безопасного поведения в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интернет-пространстве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>, профилактику интернет-зависимости, националистических проявлений в молодежной среде и устранение риска вовлечения подростков в противоправную деятельность. 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«О защите детей от информации, причиняющей вред их здоровью и развитию»).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игромания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 и интернет-зависимость, склонение к суициду и т. п.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Интернет-зависимость — это навязчивое желание подключиться к Интернету и болезненная неспособность вовремя отключиться от Интернета. По данным различных исследований,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интернет-зависимыми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</w:t>
      </w:r>
      <w:r w:rsidRPr="00BD0DD2">
        <w:rPr>
          <w:rFonts w:ascii="Times New Roman" w:hAnsi="Times New Roman" w:cs="Times New Roman"/>
          <w:sz w:val="28"/>
          <w:szCs w:val="28"/>
        </w:rPr>
        <w:lastRenderedPageBreak/>
        <w:t xml:space="preserve">день. Видами интернет-зависимости являются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навязчивый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 Кроме того следует обратить внимание на гигиенические требования, которые необходимо соблюдать при работе с компьютером: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школьникам среднего и старшего возраста можно проводить перед монитором до двух часов в день, устраивая 10-15-минутные перерывы каждые полчаса;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лучше работать за компьютером в первой половине дня;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комната должна быть хорошо освещена;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при работе за компьютером следить за осанкой, мебель должна соответствовать росту;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расстояние от глаз до монитора – 60 см;</w:t>
      </w:r>
    </w:p>
    <w:p w:rsidR="00BD0DD2" w:rsidRPr="00BD0DD2" w:rsidRDefault="00BD0DD2" w:rsidP="00BD0DD2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периодически делать зарядку для глаз.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жизни. В рамках этой программы может осуществляться информационно-просветительская </w:t>
      </w:r>
      <w:r w:rsidRPr="00BD0DD2">
        <w:rPr>
          <w:rFonts w:ascii="Times New Roman" w:hAnsi="Times New Roman" w:cs="Times New Roman"/>
          <w:sz w:val="28"/>
          <w:szCs w:val="28"/>
        </w:rPr>
        <w:lastRenderedPageBreak/>
        <w:t>работа среди школьников, пропагандирующая важность владения навыками безопасной работы в сети Интернет.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В образовательных организациях необходимо проводить занятия для учащихся по основам информационной безопасности («основы меди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 xml:space="preserve"> безопасности»); знакомить родителей с современными программно- техническими средствами (сетевыми фильтрами, программами «родительский контроль»), ограничивающими доступ детей и подростков к ресурсам сети Интернет, несовместимыми с задачами воспитания; проводить специальные мероприятия по вопросам информационной безопасности несовершеннолетних.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0DD2">
        <w:rPr>
          <w:rFonts w:ascii="Times New Roman" w:hAnsi="Times New Roman" w:cs="Times New Roman"/>
          <w:sz w:val="28"/>
          <w:szCs w:val="28"/>
        </w:rPr>
        <w:t>В качестве возможного варианта предоставления учащимся соответствующих знаний может быть использована учебная программа «Интернет: возможности, компетенции, безопасность», разработанная специалистами факультета психологии МГУ им. М.В. Ломоносова, Федерального института развития образования и Фонда Развития Интернет, рекомендованная Министерством образования и науки РФ (</w:t>
      </w:r>
      <w:hyperlink r:id="rId6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http://detionline.com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 xml:space="preserve">– главная страница, </w:t>
      </w:r>
      <w:hyperlink r:id="rId7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http://detionline.com/internet-project/abouthttp://detionline.com/assets/files/research/BookTheorye.pdf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 xml:space="preserve">теория, </w:t>
      </w:r>
      <w:hyperlink r:id="rId8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http://detionline</w:t>
        </w:r>
        <w:proofErr w:type="gramEnd"/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gramStart"/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com/assets/files/research/Book_Praktikum.pdf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>— практика).</w:t>
      </w:r>
      <w:proofErr w:type="gramEnd"/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Содержание программы направлено на обучение учащихся полезному и безопасному использованию сети Интернет и социальных сетей, обучению критической оценке онлайн контента и навыкам сетевой коммуникации. 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 xml:space="preserve">Авторами программы разработано методическое пособие для преподавателей и практикумы для проведения уроков, а также запущен 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 «Разбираем Интернет» (</w:t>
      </w:r>
      <w:hyperlink r:id="rId9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www.razbiraeminternet.ru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>. На этом сайте в игровой форме представлены мультимедийные средства обучения для детей и подростков, надо рекомендовать обучающимся посещать этот сайт.</w:t>
      </w:r>
      <w:proofErr w:type="gramEnd"/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Содержательная часть и объем учебного курса может определяться индивидуально, в зависимости от потребностей конкретной общеобразовательной организации и учащихся. Обучение навыкам </w:t>
      </w:r>
      <w:r w:rsidRPr="00BD0DD2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безопасного и эффективного использования 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 возможно в рамках учебного курса «Основы безопасности жизнедеятельности» и в рамках программ факультативов, кружков, элективных курсов, а также индивидуальных учебных планов, реализуемых образовательными организациями. Материалы бесплатны и доступны для скачивания </w:t>
      </w:r>
      <w:hyperlink r:id="rId10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www.razbiraeminternet.ru/teacher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Академией повышения квалификации и профессиональной переподготовки работников образования (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D0DD2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D0DD2">
        <w:rPr>
          <w:rFonts w:ascii="Times New Roman" w:hAnsi="Times New Roman" w:cs="Times New Roman"/>
          <w:sz w:val="28"/>
          <w:szCs w:val="28"/>
        </w:rPr>
        <w:t>осква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>) разработан учебно- методический комплект «Здоровье и безопасность детей в мире компьютерных технологий и Интернет». УМК разработан с учетом потребностей образовательных организаций в области безопасной работы в Интернет и ориентирован на руководителей, методистов, педагогов, заинтересованных в повышении своей компетентности в области безопасного применения ИКТ. Методическое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 xml:space="preserve">приложение к программе можно использовать при организации просветительской работы с родителями и учащимися. </w:t>
      </w:r>
      <w:hyperlink r:id="rId11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https://edu.tatar.ru/upload/images/files/children_health_and_care_in_it.pdf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DD2">
        <w:rPr>
          <w:rFonts w:ascii="Times New Roman" w:hAnsi="Times New Roman" w:cs="Times New Roman"/>
          <w:sz w:val="28"/>
          <w:szCs w:val="28"/>
        </w:rPr>
        <w:t xml:space="preserve">Рекомендации по безопасному использованию Интернета для несовершеннолетних и их родителей даны и на сайте Майкрософт. </w:t>
      </w:r>
      <w:hyperlink r:id="rId12" w:history="1">
        <w:r w:rsidRPr="00BD0DD2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http://www.microsoft.com/ru-ru/security/family-safety/kids-social.aspx</w:t>
        </w:r>
      </w:hyperlink>
      <w:r w:rsidRPr="00BD0DD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hyperlink r:id="rId13" w:history="1">
        <w:r w:rsidRPr="007F37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 xml:space="preserve">http://www.microsoft.com/ru- </w:t>
        </w:r>
        <w:proofErr w:type="spellStart"/>
        <w:r w:rsidRPr="007F37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7F375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/security/default.aspx</w:t>
        </w:r>
      </w:hyperlink>
      <w:r w:rsidRPr="00BD0DD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Интернет.</w:t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Рекомендуется провести анкетирование обучающихся и родителей по вопросам безопасного использования сети Интернет. Вопросы для анкетирования учащихся и родителей представлены на сайте «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Детионлайн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» </w:t>
      </w:r>
      <w:hyperlink r:id="rId14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http://detionline.com/internet-project/competence-research</w:t>
        </w:r>
      </w:hyperlink>
      <w:r w:rsidRPr="00BD0DD2">
        <w:rPr>
          <w:rFonts w:ascii="Times New Roman" w:hAnsi="Times New Roman" w:cs="Times New Roman"/>
          <w:sz w:val="28"/>
          <w:szCs w:val="28"/>
        </w:rPr>
        <w:t>.</w:t>
      </w:r>
      <w:r w:rsidRPr="00BD0DD2">
        <w:rPr>
          <w:rFonts w:ascii="Times New Roman" w:hAnsi="Times New Roman" w:cs="Times New Roman"/>
          <w:sz w:val="28"/>
          <w:szCs w:val="28"/>
        </w:rPr>
        <w:cr/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lastRenderedPageBreak/>
        <w:t xml:space="preserve">В письме Министерства образования и науки РФ от 25.12.13 № НТ- 1338/08 об учебной программе «Интернет: возможности, компетенции, безопасность» предлагаются модели уроков по вышеуказанной теме, даются рекомендации для учёта возрастных особенностей учащихся. </w:t>
      </w:r>
      <w:hyperlink r:id="rId15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http://www.dagminobr.ru/documenty/informacionnie_pisma/pismo_3431018_ot_29_yanvarya_2014_g/print</w:t>
        </w:r>
      </w:hyperlink>
      <w:r w:rsidRPr="00BD0DD2">
        <w:rPr>
          <w:rFonts w:ascii="Times New Roman" w:hAnsi="Times New Roman" w:cs="Times New Roman"/>
          <w:sz w:val="28"/>
          <w:szCs w:val="28"/>
        </w:rPr>
        <w:t>.</w:t>
      </w:r>
    </w:p>
    <w:p w:rsid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При работе с младшими школьниками целесообразно использовать игровые методы, в том числе и Интернет — игру «Прогулка через Дикий Интернет Лес» (</w:t>
      </w:r>
      <w:hyperlink r:id="rId16" w:history="1">
        <w:r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http://www.wildwebwoods.org/popup.php?lang=ru</w:t>
        </w:r>
      </w:hyperlink>
      <w:r w:rsidRPr="00BD0DD2">
        <w:rPr>
          <w:rFonts w:ascii="Times New Roman" w:hAnsi="Times New Roman" w:cs="Times New Roman"/>
          <w:sz w:val="28"/>
          <w:szCs w:val="28"/>
        </w:rPr>
        <w:t xml:space="preserve">), посвященную вопросам обеспечения безопасности в Интернете. </w:t>
      </w:r>
    </w:p>
    <w:p w:rsidR="00735D13" w:rsidRDefault="00983376" w:rsidP="00983376">
      <w:pPr>
        <w:tabs>
          <w:tab w:val="left" w:pos="448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D0DD2" w:rsidRP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0DD2">
        <w:rPr>
          <w:rFonts w:ascii="Times New Roman" w:hAnsi="Times New Roman" w:cs="Times New Roman"/>
          <w:b/>
          <w:sz w:val="28"/>
          <w:szCs w:val="28"/>
        </w:rPr>
        <w:t>Интернет-ресурсы для педагогических работников: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http://www.fid.su/projects/deti-v-internete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- сайт Фонда Развития Интернет.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http://content-filtering.ru/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сайт «Ваш личный интернет», советы, рекомендации для детей и родителей по безопасной работе в Интернет.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9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http://www.ligainternet.ru/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Лиги безопасного Интернета.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0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http://ppt4web.ru/informatika/bezopasnyjj-internet.html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презентации о безопасном Интернете.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http://www.microsoft.com/ru-ru/security/default.aspx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сайт Центра безопасности Майкрософт.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http://www.saferunet.org/children/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Центр безопасности Интернета в России.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https://edu.tatar.ru/upload/images/files/909_029%20Orangepdf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Безопасно и просто: родительский контроль. — Буклет </w:t>
      </w:r>
    </w:p>
    <w:p w:rsidR="00BD0DD2" w:rsidRPr="00735D13" w:rsidRDefault="00BD0DD2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13">
        <w:rPr>
          <w:rFonts w:ascii="Times New Roman" w:hAnsi="Times New Roman" w:cs="Times New Roman"/>
          <w:sz w:val="28"/>
          <w:szCs w:val="28"/>
        </w:rPr>
        <w:t xml:space="preserve">Урок в 9–10 классах. Профилактика </w:t>
      </w:r>
      <w:proofErr w:type="gramStart"/>
      <w:r w:rsidRPr="00735D13">
        <w:rPr>
          <w:rFonts w:ascii="Times New Roman" w:hAnsi="Times New Roman" w:cs="Times New Roman"/>
          <w:sz w:val="28"/>
          <w:szCs w:val="28"/>
        </w:rPr>
        <w:t>интернет-зависимости</w:t>
      </w:r>
      <w:proofErr w:type="gramEnd"/>
      <w:r w:rsidRPr="00735D13">
        <w:rPr>
          <w:rFonts w:ascii="Times New Roman" w:hAnsi="Times New Roman" w:cs="Times New Roman"/>
          <w:sz w:val="28"/>
          <w:szCs w:val="28"/>
        </w:rPr>
        <w:t xml:space="preserve"> «Будущее начинается сегодня» </w:t>
      </w:r>
      <w:hyperlink r:id="rId24" w:history="1">
        <w:r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http://festival.1september.ru/articles/612789/</w:t>
        </w:r>
      </w:hyperlink>
      <w:r w:rsidRPr="00735D13">
        <w:rPr>
          <w:rFonts w:ascii="Times New Roman" w:hAnsi="Times New Roman" w:cs="Times New Roman"/>
          <w:sz w:val="28"/>
          <w:szCs w:val="28"/>
        </w:rPr>
        <w:t xml:space="preserve"> Материал разработан для учащихся 9-11 классов, но может модифицироваться и для учащихся среднего звена школы.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http://www.nachalka.com/node/950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Видео «Развлечение и безопасность в Интернете»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http://i-deti.org/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портал «Безопасный инет для детей», ресурсы, рекомендации, комиксы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http://сетевичок.рф/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сайт для детей — обучение и онлайн-консультирование по вопросам </w:t>
      </w:r>
      <w:proofErr w:type="spellStart"/>
      <w:r w:rsidR="00BD0DD2" w:rsidRPr="00735D13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="00BD0DD2" w:rsidRPr="00735D13">
        <w:rPr>
          <w:rFonts w:ascii="Times New Roman" w:hAnsi="Times New Roman" w:cs="Times New Roman"/>
          <w:sz w:val="28"/>
          <w:szCs w:val="28"/>
        </w:rPr>
        <w:t xml:space="preserve"> сетевой безопасности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http://www.igra-internet.ru/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— онлайн интернет-игра «Изучи Интернет – управляй им» </w:t>
      </w:r>
    </w:p>
    <w:p w:rsidR="00BD0DD2" w:rsidRPr="00735D13" w:rsidRDefault="00802553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BD0DD2" w:rsidRPr="00735D13">
          <w:rPr>
            <w:rStyle w:val="a4"/>
            <w:rFonts w:ascii="Times New Roman" w:hAnsi="Times New Roman" w:cs="Times New Roman"/>
            <w:sz w:val="28"/>
            <w:szCs w:val="28"/>
          </w:rPr>
          <w:t>http://www.safe-internet.ru/</w:t>
        </w:r>
      </w:hyperlink>
      <w:r w:rsidR="00BD0DD2" w:rsidRPr="00735D13">
        <w:rPr>
          <w:rFonts w:ascii="Times New Roman" w:hAnsi="Times New Roman" w:cs="Times New Roman"/>
          <w:sz w:val="28"/>
          <w:szCs w:val="28"/>
        </w:rPr>
        <w:t xml:space="preserve"> — сайт Ростелеком «</w:t>
      </w:r>
      <w:proofErr w:type="spellStart"/>
      <w:r w:rsidR="00BD0DD2" w:rsidRPr="00735D13">
        <w:rPr>
          <w:rFonts w:ascii="Times New Roman" w:hAnsi="Times New Roman" w:cs="Times New Roman"/>
          <w:sz w:val="28"/>
          <w:szCs w:val="28"/>
        </w:rPr>
        <w:t>Безопасноть</w:t>
      </w:r>
      <w:proofErr w:type="spellEnd"/>
      <w:r w:rsidR="00BD0DD2" w:rsidRPr="00735D13">
        <w:rPr>
          <w:rFonts w:ascii="Times New Roman" w:hAnsi="Times New Roman" w:cs="Times New Roman"/>
          <w:sz w:val="28"/>
          <w:szCs w:val="28"/>
        </w:rPr>
        <w:t xml:space="preserve"> детей в Интернете, библиотека с материалами, памятками, рекомендациями по возрастам. </w:t>
      </w:r>
    </w:p>
    <w:p w:rsidR="00BD0DD2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0DD2" w:rsidRPr="00BD0DD2" w:rsidRDefault="00BD0DD2" w:rsidP="00BD0DD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DD2">
        <w:rPr>
          <w:rFonts w:ascii="Times New Roman" w:hAnsi="Times New Roman" w:cs="Times New Roman"/>
          <w:b/>
          <w:sz w:val="28"/>
          <w:szCs w:val="28"/>
        </w:rPr>
        <w:t>Информация о мероприятиях, проектах и программах, направленных на повышение информационной грамотности педагогических работников</w:t>
      </w:r>
    </w:p>
    <w:p w:rsidR="00735D13" w:rsidRDefault="00802553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735D13"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http://www.ligainternet.ru/news/</w:t>
        </w:r>
      </w:hyperlink>
      <w:r w:rsidR="00735D13">
        <w:rPr>
          <w:rFonts w:ascii="Times New Roman" w:hAnsi="Times New Roman" w:cs="Times New Roman"/>
          <w:sz w:val="28"/>
          <w:szCs w:val="28"/>
        </w:rPr>
        <w:t xml:space="preserve"> </w:t>
      </w:r>
      <w:r w:rsidR="00BD0DD2" w:rsidRPr="00BD0DD2">
        <w:rPr>
          <w:rFonts w:ascii="Times New Roman" w:hAnsi="Times New Roman" w:cs="Times New Roman"/>
          <w:sz w:val="28"/>
          <w:szCs w:val="28"/>
        </w:rPr>
        <w:t xml:space="preserve">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="00BD0DD2" w:rsidRPr="00BD0DD2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="00BD0DD2" w:rsidRPr="00BD0DD2">
        <w:rPr>
          <w:rFonts w:ascii="Times New Roman" w:hAnsi="Times New Roman" w:cs="Times New Roman"/>
          <w:sz w:val="28"/>
          <w:szCs w:val="28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 </w:t>
      </w:r>
    </w:p>
    <w:p w:rsidR="00735D13" w:rsidRDefault="00802553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735D13" w:rsidRPr="007F375E">
          <w:rPr>
            <w:rStyle w:val="a4"/>
            <w:rFonts w:ascii="Times New Roman" w:hAnsi="Times New Roman" w:cs="Times New Roman"/>
            <w:sz w:val="28"/>
            <w:szCs w:val="28"/>
          </w:rPr>
          <w:t>http://xn--b1afankxqj2c.xn--p1ai/partneram-o-proekte</w:t>
        </w:r>
      </w:hyperlink>
      <w:r w:rsidR="00735D13">
        <w:rPr>
          <w:rFonts w:ascii="Times New Roman" w:hAnsi="Times New Roman" w:cs="Times New Roman"/>
          <w:sz w:val="28"/>
          <w:szCs w:val="28"/>
        </w:rPr>
        <w:t xml:space="preserve"> </w:t>
      </w:r>
      <w:r w:rsidR="00BD0DD2" w:rsidRPr="00BD0DD2">
        <w:rPr>
          <w:rFonts w:ascii="Times New Roman" w:hAnsi="Times New Roman" w:cs="Times New Roman"/>
          <w:sz w:val="28"/>
          <w:szCs w:val="28"/>
        </w:rPr>
        <w:t>мероприятия проекта «</w:t>
      </w:r>
      <w:proofErr w:type="spellStart"/>
      <w:r w:rsidR="00BD0DD2" w:rsidRPr="00BD0DD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="00BD0DD2" w:rsidRPr="00BD0DD2">
        <w:rPr>
          <w:rFonts w:ascii="Times New Roman" w:hAnsi="Times New Roman" w:cs="Times New Roman"/>
          <w:sz w:val="28"/>
          <w:szCs w:val="28"/>
        </w:rPr>
        <w:t xml:space="preserve">». Проект представляет собой группу онлайн-мероприятий: </w:t>
      </w:r>
    </w:p>
    <w:p w:rsidR="00735D13" w:rsidRPr="00735D13" w:rsidRDefault="00BD0DD2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35D13">
        <w:rPr>
          <w:rFonts w:ascii="Times New Roman" w:hAnsi="Times New Roman" w:cs="Times New Roman"/>
          <w:sz w:val="28"/>
          <w:szCs w:val="28"/>
        </w:rPr>
        <w:t>Международный</w:t>
      </w:r>
      <w:proofErr w:type="gramEnd"/>
      <w:r w:rsidRPr="00735D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5D13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35D13">
        <w:rPr>
          <w:rFonts w:ascii="Times New Roman" w:hAnsi="Times New Roman" w:cs="Times New Roman"/>
          <w:sz w:val="28"/>
          <w:szCs w:val="28"/>
        </w:rPr>
        <w:t xml:space="preserve"> по цифровой грамотности «</w:t>
      </w:r>
      <w:proofErr w:type="spellStart"/>
      <w:r w:rsidRPr="00735D13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735D13">
        <w:rPr>
          <w:rFonts w:ascii="Times New Roman" w:hAnsi="Times New Roman" w:cs="Times New Roman"/>
          <w:sz w:val="28"/>
          <w:szCs w:val="28"/>
        </w:rPr>
        <w:t xml:space="preserve">», ориентированный на детей и подростков. </w:t>
      </w:r>
    </w:p>
    <w:p w:rsidR="00735D13" w:rsidRPr="00735D13" w:rsidRDefault="00BD0DD2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13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Национальная премия за заслуги компаний и организаций в сфере </w:t>
      </w:r>
      <w:proofErr w:type="gramStart"/>
      <w:r w:rsidRPr="00735D13">
        <w:rPr>
          <w:rFonts w:ascii="Times New Roman" w:hAnsi="Times New Roman" w:cs="Times New Roman"/>
          <w:sz w:val="28"/>
          <w:szCs w:val="28"/>
        </w:rPr>
        <w:t>информационного</w:t>
      </w:r>
      <w:proofErr w:type="gramEnd"/>
      <w:r w:rsidRPr="00735D13">
        <w:rPr>
          <w:rFonts w:ascii="Times New Roman" w:hAnsi="Times New Roman" w:cs="Times New Roman"/>
          <w:sz w:val="28"/>
          <w:szCs w:val="28"/>
        </w:rPr>
        <w:t xml:space="preserve"> контента для детей, подростков и молодежи «Премия </w:t>
      </w:r>
      <w:proofErr w:type="spellStart"/>
      <w:r w:rsidRPr="00735D13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735D1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35D13" w:rsidRPr="00735D13" w:rsidRDefault="00BD0DD2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13">
        <w:rPr>
          <w:rFonts w:ascii="Times New Roman" w:hAnsi="Times New Roman" w:cs="Times New Roman"/>
          <w:sz w:val="28"/>
          <w:szCs w:val="28"/>
        </w:rPr>
        <w:t xml:space="preserve">Всероссийское исследование детей и подростков «Образ жизни российских подростков в сети». </w:t>
      </w:r>
    </w:p>
    <w:p w:rsidR="00735D13" w:rsidRPr="00735D13" w:rsidRDefault="00BD0DD2" w:rsidP="00735D13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5D13">
        <w:rPr>
          <w:rFonts w:ascii="Times New Roman" w:hAnsi="Times New Roman" w:cs="Times New Roman"/>
          <w:sz w:val="28"/>
          <w:szCs w:val="28"/>
        </w:rPr>
        <w:t>Конференция по формированию детского информационного пространства «</w:t>
      </w:r>
      <w:proofErr w:type="spellStart"/>
      <w:r w:rsidRPr="00735D13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735D1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35D13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Рекомендации парламентских слушаний «Актуальные вопросы обеспечения безопасности и развития детей в информационном пространстве»: /rekomendacii.pdf</w:t>
      </w:r>
      <w:r w:rsidR="00735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D13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Методические рекомендации по проведению Единого урока по безопасности в сети «Интернет»: /metodrec2017.pdf</w:t>
      </w:r>
      <w:r w:rsidR="00735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D13" w:rsidRDefault="00BD0DD2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0DD2">
        <w:rPr>
          <w:rFonts w:ascii="Times New Roman" w:hAnsi="Times New Roman" w:cs="Times New Roman"/>
          <w:sz w:val="28"/>
          <w:szCs w:val="28"/>
        </w:rPr>
        <w:t>Сетевая конференция по формированию детского информационного пространства «</w:t>
      </w:r>
      <w:proofErr w:type="spellStart"/>
      <w:r w:rsidRPr="00BD0DD2">
        <w:rPr>
          <w:rFonts w:ascii="Times New Roman" w:hAnsi="Times New Roman" w:cs="Times New Roman"/>
          <w:sz w:val="28"/>
          <w:szCs w:val="28"/>
        </w:rPr>
        <w:t>Сетевичок</w:t>
      </w:r>
      <w:proofErr w:type="spellEnd"/>
      <w:r w:rsidRPr="00BD0DD2">
        <w:rPr>
          <w:rFonts w:ascii="Times New Roman" w:hAnsi="Times New Roman" w:cs="Times New Roman"/>
          <w:sz w:val="28"/>
          <w:szCs w:val="28"/>
        </w:rPr>
        <w:t xml:space="preserve">»: </w:t>
      </w:r>
      <w:hyperlink r:id="rId32" w:history="1">
        <w:r w:rsidR="00735D13" w:rsidRPr="007F375E">
          <w:rPr>
            <w:rStyle w:val="a4"/>
            <w:rFonts w:ascii="Times New Roman" w:hAnsi="Times New Roman" w:cs="Times New Roman"/>
            <w:sz w:val="28"/>
            <w:szCs w:val="28"/>
          </w:rPr>
          <w:t>https://www.xn--d1abkefqip0a2f.xn--p1ai/</w:t>
        </w:r>
      </w:hyperlink>
      <w:r w:rsidR="00735D13">
        <w:rPr>
          <w:rFonts w:ascii="Times New Roman" w:hAnsi="Times New Roman" w:cs="Times New Roman"/>
          <w:sz w:val="28"/>
          <w:szCs w:val="28"/>
        </w:rPr>
        <w:t xml:space="preserve"> </w:t>
      </w:r>
      <w:r w:rsidRPr="00BD0D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D13" w:rsidRDefault="00735D1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68B7" w:rsidRPr="00BD0DD2" w:rsidRDefault="005568B7" w:rsidP="00BD0D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568B7" w:rsidRPr="00BD0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C5478A"/>
    <w:multiLevelType w:val="hybridMultilevel"/>
    <w:tmpl w:val="6A080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E0C"/>
    <w:rsid w:val="005568B7"/>
    <w:rsid w:val="00735D13"/>
    <w:rsid w:val="00802553"/>
    <w:rsid w:val="00836ABF"/>
    <w:rsid w:val="008E4E0C"/>
    <w:rsid w:val="00983376"/>
    <w:rsid w:val="00BD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D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D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0D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ionline.com/assets/files/research/Book_Praktikum.pdf" TargetMode="External"/><Relationship Id="rId13" Type="http://schemas.openxmlformats.org/officeDocument/2006/relationships/hyperlink" Target="http://www.microsoft.com/ru-%20ru/security/default.aspx" TargetMode="External"/><Relationship Id="rId18" Type="http://schemas.openxmlformats.org/officeDocument/2006/relationships/hyperlink" Target="http://content-filtering.ru/" TargetMode="External"/><Relationship Id="rId26" Type="http://schemas.openxmlformats.org/officeDocument/2006/relationships/hyperlink" Target="http://i-deti.org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microsoft.com/ru-ru/security/default.aspx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detionline.com/internet-project/abouthttp://detionline.com/assets/files/research/BookTheorye.pdf" TargetMode="External"/><Relationship Id="rId12" Type="http://schemas.openxmlformats.org/officeDocument/2006/relationships/hyperlink" Target="http://www.microsoft.com/ru-ru/security/family-safety/kids-social.aspx" TargetMode="External"/><Relationship Id="rId17" Type="http://schemas.openxmlformats.org/officeDocument/2006/relationships/hyperlink" Target="http://www.fid.su/projects/deti-v-internete" TargetMode="External"/><Relationship Id="rId25" Type="http://schemas.openxmlformats.org/officeDocument/2006/relationships/hyperlink" Target="http://www.nachalka.com/node/950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wildwebwoods.org/popup.php?lang=ru" TargetMode="External"/><Relationship Id="rId20" Type="http://schemas.openxmlformats.org/officeDocument/2006/relationships/hyperlink" Target="http://ppt4web.ru/informatika/bezopasnyjj-internet.html" TargetMode="External"/><Relationship Id="rId29" Type="http://schemas.openxmlformats.org/officeDocument/2006/relationships/hyperlink" Target="http://www.safe-interne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etionline.com" TargetMode="External"/><Relationship Id="rId11" Type="http://schemas.openxmlformats.org/officeDocument/2006/relationships/hyperlink" Target="https://edu.tatar.ru/upload/images/files/children_health_and_care_in_it.pdf" TargetMode="External"/><Relationship Id="rId24" Type="http://schemas.openxmlformats.org/officeDocument/2006/relationships/hyperlink" Target="http://festival.1september.ru/articles/612789/" TargetMode="External"/><Relationship Id="rId32" Type="http://schemas.openxmlformats.org/officeDocument/2006/relationships/hyperlink" Target="https://www.xn--d1abkefqip0a2f.xn--p1a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dagminobr.ru/documenty/informacionnie_pisma/pismo_3431018_ot_29_yanvarya_2014_g/print" TargetMode="External"/><Relationship Id="rId23" Type="http://schemas.openxmlformats.org/officeDocument/2006/relationships/hyperlink" Target="https://edu.tatar.ru/upload/images/files/909_029%20Orangepdf" TargetMode="External"/><Relationship Id="rId28" Type="http://schemas.openxmlformats.org/officeDocument/2006/relationships/hyperlink" Target="http://www.igra-internet.ru/" TargetMode="External"/><Relationship Id="rId10" Type="http://schemas.openxmlformats.org/officeDocument/2006/relationships/hyperlink" Target="http://www.razbiraeminternet.ru/teacher" TargetMode="External"/><Relationship Id="rId19" Type="http://schemas.openxmlformats.org/officeDocument/2006/relationships/hyperlink" Target="http://www.ligainternet.ru/" TargetMode="External"/><Relationship Id="rId31" Type="http://schemas.openxmlformats.org/officeDocument/2006/relationships/hyperlink" Target="http://xn--b1afankxqj2c.xn--p1ai/partneram-o-proekt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zbiraeminternet.ru" TargetMode="External"/><Relationship Id="rId14" Type="http://schemas.openxmlformats.org/officeDocument/2006/relationships/hyperlink" Target="http://detionline.com/internet-project/competence-research" TargetMode="External"/><Relationship Id="rId22" Type="http://schemas.openxmlformats.org/officeDocument/2006/relationships/hyperlink" Target="http://www.saferunet.org/children/" TargetMode="External"/><Relationship Id="rId27" Type="http://schemas.openxmlformats.org/officeDocument/2006/relationships/hyperlink" Target="http://&#1089;&#1077;&#1090;&#1077;&#1074;&#1080;&#1095;&#1086;&#1082;.&#1088;&#1092;/" TargetMode="External"/><Relationship Id="rId30" Type="http://schemas.openxmlformats.org/officeDocument/2006/relationships/hyperlink" Target="http://www.ligainternet.ru/ne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1849</Words>
  <Characters>10543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2022-08-24T05:47:00Z</dcterms:created>
  <dcterms:modified xsi:type="dcterms:W3CDTF">2022-08-24T06:28:00Z</dcterms:modified>
</cp:coreProperties>
</file>